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6AB" w:rsidRDefault="003106AB" w:rsidP="003106AB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ПАМЯТКИ ДЛЯ РОДИТЕЛЕЙ</w:t>
      </w:r>
    </w:p>
    <w:p w:rsidR="003106AB" w:rsidRPr="008E3A1D" w:rsidRDefault="003106AB" w:rsidP="003106AB">
      <w:pPr>
        <w:pStyle w:val="a3"/>
        <w:jc w:val="right"/>
        <w:rPr>
          <w:b/>
          <w:i/>
          <w:color w:val="FF0000"/>
          <w:sz w:val="28"/>
          <w:szCs w:val="28"/>
        </w:rPr>
      </w:pPr>
      <w:r w:rsidRPr="008E3A1D">
        <w:rPr>
          <w:b/>
          <w:i/>
          <w:color w:val="FF0000"/>
          <w:sz w:val="28"/>
          <w:szCs w:val="28"/>
        </w:rPr>
        <w:t xml:space="preserve">Каждый человек должен входить в жизнь,  </w:t>
      </w:r>
    </w:p>
    <w:p w:rsidR="003106AB" w:rsidRPr="008E3A1D" w:rsidRDefault="003106AB" w:rsidP="003106AB">
      <w:pPr>
        <w:pStyle w:val="a3"/>
        <w:jc w:val="right"/>
        <w:rPr>
          <w:b/>
          <w:i/>
          <w:color w:val="FF0000"/>
          <w:sz w:val="28"/>
          <w:szCs w:val="28"/>
        </w:rPr>
      </w:pPr>
      <w:r w:rsidRPr="008E3A1D">
        <w:rPr>
          <w:b/>
          <w:i/>
          <w:color w:val="FF0000"/>
          <w:sz w:val="28"/>
          <w:szCs w:val="28"/>
        </w:rPr>
        <w:t>умея сопротивляться вредному влиянию.</w:t>
      </w:r>
    </w:p>
    <w:p w:rsidR="003106AB" w:rsidRPr="008E3A1D" w:rsidRDefault="003106AB" w:rsidP="003106AB">
      <w:pPr>
        <w:pStyle w:val="a3"/>
        <w:jc w:val="right"/>
        <w:rPr>
          <w:b/>
          <w:i/>
          <w:color w:val="FF0000"/>
          <w:sz w:val="28"/>
          <w:szCs w:val="28"/>
        </w:rPr>
      </w:pPr>
      <w:r w:rsidRPr="008E3A1D">
        <w:rPr>
          <w:b/>
          <w:i/>
          <w:color w:val="FF0000"/>
          <w:sz w:val="28"/>
          <w:szCs w:val="28"/>
        </w:rPr>
        <w:t xml:space="preserve"> Нужно не оберегать человека  </w:t>
      </w:r>
      <w:proofErr w:type="gramStart"/>
      <w:r w:rsidRPr="008E3A1D">
        <w:rPr>
          <w:b/>
          <w:i/>
          <w:color w:val="FF0000"/>
          <w:sz w:val="28"/>
          <w:szCs w:val="28"/>
        </w:rPr>
        <w:t>от</w:t>
      </w:r>
      <w:proofErr w:type="gramEnd"/>
      <w:r w:rsidRPr="008E3A1D">
        <w:rPr>
          <w:b/>
          <w:i/>
          <w:color w:val="FF0000"/>
          <w:sz w:val="28"/>
          <w:szCs w:val="28"/>
        </w:rPr>
        <w:t xml:space="preserve"> вредного воздействия,</w:t>
      </w:r>
    </w:p>
    <w:p w:rsidR="003106AB" w:rsidRPr="008E3A1D" w:rsidRDefault="003106AB" w:rsidP="003106AB">
      <w:pPr>
        <w:pStyle w:val="a3"/>
        <w:jc w:val="right"/>
        <w:rPr>
          <w:b/>
          <w:i/>
          <w:color w:val="FF0000"/>
          <w:sz w:val="28"/>
          <w:szCs w:val="28"/>
        </w:rPr>
      </w:pPr>
      <w:r w:rsidRPr="008E3A1D">
        <w:rPr>
          <w:b/>
          <w:i/>
          <w:color w:val="FF0000"/>
          <w:sz w:val="28"/>
          <w:szCs w:val="28"/>
        </w:rPr>
        <w:t xml:space="preserve"> а учить его сопротивляться»</w:t>
      </w:r>
    </w:p>
    <w:p w:rsidR="003106AB" w:rsidRPr="00CD2EA6" w:rsidRDefault="003106AB" w:rsidP="003106AB">
      <w:pPr>
        <w:pStyle w:val="a3"/>
        <w:jc w:val="right"/>
        <w:rPr>
          <w:b/>
          <w:i/>
          <w:sz w:val="28"/>
          <w:szCs w:val="28"/>
        </w:rPr>
      </w:pPr>
      <w:r w:rsidRPr="00245E74">
        <w:rPr>
          <w:b/>
          <w:i/>
          <w:sz w:val="28"/>
          <w:szCs w:val="28"/>
        </w:rPr>
        <w:t>А.С. Макаренко</w:t>
      </w:r>
    </w:p>
    <w:p w:rsidR="003106AB" w:rsidRPr="00727383" w:rsidRDefault="003106AB" w:rsidP="003106AB">
      <w:pPr>
        <w:pStyle w:val="1"/>
        <w:jc w:val="center"/>
        <w:rPr>
          <w:b/>
          <w:sz w:val="32"/>
          <w:szCs w:val="32"/>
        </w:rPr>
      </w:pPr>
      <w:r w:rsidRPr="00727383">
        <w:rPr>
          <w:b/>
          <w:sz w:val="32"/>
          <w:szCs w:val="32"/>
        </w:rPr>
        <w:t>Уважаемые родители!</w:t>
      </w:r>
    </w:p>
    <w:p w:rsidR="003106AB" w:rsidRPr="00727383" w:rsidRDefault="003106AB" w:rsidP="003106AB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В последнее время в </w:t>
      </w:r>
      <w:r w:rsidRPr="00727383">
        <w:rPr>
          <w:sz w:val="32"/>
          <w:szCs w:val="32"/>
        </w:rPr>
        <w:t xml:space="preserve"> Россию идёт поток синтетических наркотиков. Наркотики эти чрезвычайно опасны, так как доступны, просты в употреблении, и действуют, в первую очередь, на психику ребёнка. </w:t>
      </w:r>
    </w:p>
    <w:p w:rsidR="003106AB" w:rsidRDefault="003106AB" w:rsidP="003106AB">
      <w:pPr>
        <w:pStyle w:val="a3"/>
        <w:ind w:firstLine="709"/>
        <w:jc w:val="both"/>
        <w:rPr>
          <w:sz w:val="32"/>
          <w:szCs w:val="32"/>
        </w:rPr>
      </w:pPr>
      <w:r w:rsidRPr="00727383">
        <w:rPr>
          <w:sz w:val="32"/>
          <w:szCs w:val="32"/>
        </w:rPr>
        <w:t>Покупают эти наркотики подростки через Интернет или у сверстников. Они заходят на известные сайты (например, «</w:t>
      </w:r>
      <w:proofErr w:type="spellStart"/>
      <w:r w:rsidRPr="00727383">
        <w:rPr>
          <w:sz w:val="32"/>
          <w:szCs w:val="32"/>
        </w:rPr>
        <w:t>ВКонтакте</w:t>
      </w:r>
      <w:proofErr w:type="spellEnd"/>
      <w:r w:rsidRPr="00727383">
        <w:rPr>
          <w:sz w:val="32"/>
          <w:szCs w:val="32"/>
        </w:rPr>
        <w:t xml:space="preserve">», «Одноклассники» и т.д.), торгующие наркотиками, набирая в поисковике несколько ключевых слов, получают контакт, списываются через </w:t>
      </w:r>
      <w:proofErr w:type="spellStart"/>
      <w:r w:rsidRPr="00727383">
        <w:rPr>
          <w:sz w:val="32"/>
          <w:szCs w:val="32"/>
        </w:rPr>
        <w:t>скайп</w:t>
      </w:r>
      <w:proofErr w:type="spellEnd"/>
      <w:r w:rsidRPr="00727383">
        <w:rPr>
          <w:sz w:val="32"/>
          <w:szCs w:val="32"/>
        </w:rPr>
        <w:t xml:space="preserve"> или </w:t>
      </w:r>
      <w:r>
        <w:rPr>
          <w:sz w:val="32"/>
          <w:szCs w:val="32"/>
          <w:lang w:val="en-US"/>
        </w:rPr>
        <w:t>ICQ</w:t>
      </w:r>
      <w:r w:rsidRPr="00727383">
        <w:rPr>
          <w:sz w:val="32"/>
          <w:szCs w:val="32"/>
        </w:rPr>
        <w:t xml:space="preserve">, далее  производят  заказ. </w:t>
      </w:r>
    </w:p>
    <w:p w:rsidR="003106AB" w:rsidRDefault="003106AB" w:rsidP="003106AB">
      <w:pPr>
        <w:pStyle w:val="a3"/>
        <w:ind w:firstLine="709"/>
        <w:jc w:val="both"/>
        <w:rPr>
          <w:sz w:val="32"/>
          <w:szCs w:val="32"/>
        </w:rPr>
      </w:pPr>
      <w:r w:rsidRPr="00727383">
        <w:rPr>
          <w:sz w:val="32"/>
          <w:szCs w:val="32"/>
        </w:rPr>
        <w:t xml:space="preserve">После оформления заказа  им сообщают номер счета для оплаты. Как правило, оплату они производят  через платёжные терминалы. После </w:t>
      </w:r>
      <w:r>
        <w:rPr>
          <w:sz w:val="32"/>
          <w:szCs w:val="32"/>
        </w:rPr>
        <w:t xml:space="preserve">поступает </w:t>
      </w:r>
      <w:r w:rsidRPr="00727383">
        <w:rPr>
          <w:sz w:val="32"/>
          <w:szCs w:val="32"/>
        </w:rPr>
        <w:t xml:space="preserve">сообщение, где можно  забрать спрятанные наркотики (на сленге  подростков это действие называется  «поднять закладку» или «найти клад»). </w:t>
      </w:r>
    </w:p>
    <w:p w:rsidR="00314936" w:rsidRDefault="00314936" w:rsidP="00314936">
      <w:pPr>
        <w:pStyle w:val="a3"/>
        <w:ind w:firstLine="709"/>
        <w:jc w:val="both"/>
        <w:rPr>
          <w:sz w:val="32"/>
          <w:szCs w:val="32"/>
        </w:rPr>
      </w:pPr>
      <w:r w:rsidRPr="00727383">
        <w:rPr>
          <w:sz w:val="32"/>
          <w:szCs w:val="32"/>
        </w:rPr>
        <w:t xml:space="preserve">После оформления заказа  им сообщают номер счета для оплаты. Как правило, оплату они производят  через платёжные терминалы. После </w:t>
      </w:r>
      <w:r>
        <w:rPr>
          <w:sz w:val="32"/>
          <w:szCs w:val="32"/>
        </w:rPr>
        <w:t xml:space="preserve">поступает </w:t>
      </w:r>
      <w:r w:rsidRPr="00727383">
        <w:rPr>
          <w:sz w:val="32"/>
          <w:szCs w:val="32"/>
        </w:rPr>
        <w:t xml:space="preserve">сообщение, где можно  забрать спрятанные наркотики (на сленге  подростков это действие называется  «поднять закладку» или «найти клад»). </w:t>
      </w:r>
    </w:p>
    <w:p w:rsidR="00314936" w:rsidRPr="00727383" w:rsidRDefault="00314936" w:rsidP="00314936">
      <w:pPr>
        <w:pStyle w:val="a3"/>
        <w:ind w:firstLine="709"/>
        <w:jc w:val="both"/>
        <w:rPr>
          <w:sz w:val="32"/>
          <w:szCs w:val="32"/>
        </w:rPr>
      </w:pPr>
      <w:r w:rsidRPr="00727383">
        <w:rPr>
          <w:b/>
          <w:i/>
          <w:sz w:val="32"/>
          <w:szCs w:val="32"/>
        </w:rPr>
        <w:t>Для того  чтобы понять, покупает ли Ваш ребенок наркотики, достаточно проверить его переписку в телефоне</w:t>
      </w:r>
      <w:r w:rsidRPr="00727383">
        <w:rPr>
          <w:sz w:val="32"/>
          <w:szCs w:val="32"/>
        </w:rPr>
        <w:t xml:space="preserve"> (она, скорее всего, не стирается!).</w:t>
      </w:r>
    </w:p>
    <w:p w:rsidR="00314936" w:rsidRDefault="00314936" w:rsidP="00314936">
      <w:pPr>
        <w:pStyle w:val="a3"/>
        <w:ind w:firstLine="709"/>
        <w:jc w:val="both"/>
        <w:rPr>
          <w:sz w:val="32"/>
          <w:szCs w:val="32"/>
        </w:rPr>
      </w:pPr>
      <w:r w:rsidRPr="00727383">
        <w:rPr>
          <w:sz w:val="32"/>
          <w:szCs w:val="32"/>
        </w:rPr>
        <w:t>Самые распространенные среди молодежи нарк</w:t>
      </w:r>
      <w:r>
        <w:rPr>
          <w:sz w:val="32"/>
          <w:szCs w:val="32"/>
        </w:rPr>
        <w:t xml:space="preserve">отики – курительные смеси JWH, </w:t>
      </w:r>
      <w:r w:rsidRPr="00727383">
        <w:rPr>
          <w:sz w:val="32"/>
          <w:szCs w:val="32"/>
        </w:rPr>
        <w:t xml:space="preserve">которые являются синтетическими аналогами </w:t>
      </w:r>
      <w:proofErr w:type="spellStart"/>
      <w:r w:rsidRPr="00727383">
        <w:rPr>
          <w:sz w:val="32"/>
          <w:szCs w:val="32"/>
        </w:rPr>
        <w:t>каннабиноидов</w:t>
      </w:r>
      <w:proofErr w:type="spellEnd"/>
      <w:r w:rsidRPr="00727383">
        <w:rPr>
          <w:sz w:val="32"/>
          <w:szCs w:val="32"/>
        </w:rPr>
        <w:t>, но в разы сильнее.</w:t>
      </w:r>
    </w:p>
    <w:p w:rsidR="00314936" w:rsidRPr="00727383" w:rsidRDefault="00314936" w:rsidP="00314936">
      <w:pPr>
        <w:pStyle w:val="a3"/>
        <w:ind w:firstLine="709"/>
        <w:jc w:val="both"/>
        <w:rPr>
          <w:sz w:val="32"/>
          <w:szCs w:val="32"/>
        </w:rPr>
      </w:pPr>
      <w:r w:rsidRPr="00727383">
        <w:rPr>
          <w:sz w:val="32"/>
          <w:szCs w:val="32"/>
        </w:rPr>
        <w:t xml:space="preserve"> JWH заходит в Россию  в виде реагента (концентрата или порошка), который  похож на обычную соду. Действие наркотика может длиться от 20 минут до нескольких часов. </w:t>
      </w:r>
    </w:p>
    <w:p w:rsidR="00314936" w:rsidRPr="00727383" w:rsidRDefault="00314936" w:rsidP="00314936">
      <w:pPr>
        <w:pStyle w:val="a3"/>
        <w:ind w:firstLine="709"/>
        <w:jc w:val="both"/>
        <w:rPr>
          <w:sz w:val="32"/>
          <w:szCs w:val="32"/>
        </w:rPr>
      </w:pPr>
      <w:r w:rsidRPr="00727383">
        <w:rPr>
          <w:sz w:val="32"/>
          <w:szCs w:val="32"/>
        </w:rPr>
        <w:t xml:space="preserve"> Его разводят разными способами, </w:t>
      </w:r>
      <w:proofErr w:type="gramStart"/>
      <w:r w:rsidRPr="00727383">
        <w:rPr>
          <w:sz w:val="32"/>
          <w:szCs w:val="32"/>
        </w:rPr>
        <w:t>наносят  или опрыскивают</w:t>
      </w:r>
      <w:proofErr w:type="gramEnd"/>
      <w:r w:rsidRPr="00727383">
        <w:rPr>
          <w:sz w:val="32"/>
          <w:szCs w:val="32"/>
        </w:rPr>
        <w:t xml:space="preserve">  на «основу». Чаще всего, «основа» – обычная аптечная ромашка. Может быть,  «мать и мачеха» или любая аптечная трава, которую </w:t>
      </w:r>
      <w:r w:rsidRPr="00727383">
        <w:rPr>
          <w:sz w:val="32"/>
          <w:szCs w:val="32"/>
        </w:rPr>
        <w:lastRenderedPageBreak/>
        <w:t>для вязкости иногда перемешивают в миксере с черносливом или табаком для кальянов. Однако</w:t>
      </w:r>
      <w:r>
        <w:rPr>
          <w:sz w:val="32"/>
          <w:szCs w:val="32"/>
        </w:rPr>
        <w:t xml:space="preserve"> </w:t>
      </w:r>
      <w:r w:rsidRPr="00727383">
        <w:rPr>
          <w:sz w:val="32"/>
          <w:szCs w:val="32"/>
        </w:rPr>
        <w:t>молодые потребители чаще всего берут готовый наркотик.</w:t>
      </w:r>
    </w:p>
    <w:p w:rsidR="00314936" w:rsidRDefault="00314936" w:rsidP="00314936">
      <w:pPr>
        <w:pStyle w:val="a3"/>
        <w:ind w:firstLine="709"/>
        <w:jc w:val="both"/>
        <w:rPr>
          <w:sz w:val="32"/>
          <w:szCs w:val="32"/>
        </w:rPr>
      </w:pPr>
      <w:r w:rsidRPr="00727383">
        <w:rPr>
          <w:sz w:val="32"/>
          <w:szCs w:val="32"/>
        </w:rPr>
        <w:t xml:space="preserve">Самый распространенный способ употребления курительных смесей – маленькая пластиковая бутылочка с дыркой </w:t>
      </w:r>
      <w:r w:rsidRPr="00727383">
        <w:rPr>
          <w:i/>
          <w:sz w:val="32"/>
          <w:szCs w:val="32"/>
        </w:rPr>
        <w:t>(если такие бутылочки с прожженной дыркой находят в школьных туалетах, это самый верный признак того, что в школе употребляют наркотики!).</w:t>
      </w:r>
      <w:r w:rsidRPr="00727383">
        <w:rPr>
          <w:sz w:val="32"/>
          <w:szCs w:val="32"/>
        </w:rPr>
        <w:t xml:space="preserve"> Иногда эти  смеси курят через разные трубочки. Их, как правило, держат при себе (от них исходит неприятный запах). Зачастую, прежде чем зайти домой, подросток оставляет такую трубочку в подъезде (например, в электрическом щитке). </w:t>
      </w:r>
    </w:p>
    <w:p w:rsidR="00314936" w:rsidRDefault="00314936" w:rsidP="00314936">
      <w:pPr>
        <w:pStyle w:val="a3"/>
        <w:ind w:firstLine="709"/>
        <w:jc w:val="both"/>
        <w:rPr>
          <w:sz w:val="32"/>
          <w:szCs w:val="32"/>
        </w:rPr>
      </w:pPr>
      <w:r>
        <w:rPr>
          <w:noProof/>
        </w:rPr>
        <w:pict>
          <v:oval id="_x0000_s1026" style="position:absolute;left:0;text-align:left;margin-left:-37.05pt;margin-top:7.15pt;width:514.5pt;height:60pt;z-index:251658240">
            <v:textbox>
              <w:txbxContent>
                <w:p w:rsidR="00314936" w:rsidRDefault="00314936" w:rsidP="00314936">
                  <w:pPr>
                    <w:pStyle w:val="a3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21046">
                    <w:rPr>
                      <w:b/>
                      <w:sz w:val="28"/>
                      <w:szCs w:val="28"/>
                    </w:rPr>
                    <w:t xml:space="preserve">В момент употребления </w:t>
                  </w:r>
                  <w:r>
                    <w:rPr>
                      <w:b/>
                      <w:sz w:val="28"/>
                      <w:szCs w:val="28"/>
                    </w:rPr>
                    <w:t>курительных смесей</w:t>
                  </w:r>
                </w:p>
                <w:p w:rsidR="00314936" w:rsidRPr="00221046" w:rsidRDefault="00314936" w:rsidP="00314936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у подростков </w:t>
                  </w:r>
                  <w:r w:rsidRPr="00221046">
                    <w:rPr>
                      <w:b/>
                      <w:sz w:val="28"/>
                      <w:szCs w:val="28"/>
                    </w:rPr>
                    <w:t>наблюдаются:</w:t>
                  </w:r>
                </w:p>
                <w:p w:rsidR="00314936" w:rsidRDefault="00314936"/>
              </w:txbxContent>
            </v:textbox>
          </v:oval>
        </w:pict>
      </w:r>
    </w:p>
    <w:p w:rsidR="00460C4A" w:rsidRDefault="00460C4A"/>
    <w:p w:rsidR="00314936" w:rsidRDefault="00314936"/>
    <w:p w:rsidR="00314936" w:rsidRPr="00221046" w:rsidRDefault="00314936" w:rsidP="0031493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21046">
        <w:rPr>
          <w:sz w:val="28"/>
          <w:szCs w:val="28"/>
        </w:rPr>
        <w:t>кашель</w:t>
      </w:r>
      <w:r>
        <w:rPr>
          <w:sz w:val="28"/>
          <w:szCs w:val="28"/>
        </w:rPr>
        <w:t>,</w:t>
      </w:r>
    </w:p>
    <w:p w:rsidR="00314936" w:rsidRPr="00221046" w:rsidRDefault="00314936" w:rsidP="0031493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21046">
        <w:rPr>
          <w:sz w:val="28"/>
          <w:szCs w:val="28"/>
        </w:rPr>
        <w:t>сухость во рту</w:t>
      </w:r>
      <w:r>
        <w:rPr>
          <w:sz w:val="28"/>
          <w:szCs w:val="28"/>
        </w:rPr>
        <w:t>,</w:t>
      </w:r>
    </w:p>
    <w:p w:rsidR="00314936" w:rsidRPr="00221046" w:rsidRDefault="00314936" w:rsidP="0031493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21046">
        <w:rPr>
          <w:sz w:val="28"/>
          <w:szCs w:val="28"/>
        </w:rPr>
        <w:t>помутнение или покраснение склер глаз</w:t>
      </w:r>
      <w:r>
        <w:rPr>
          <w:sz w:val="28"/>
          <w:szCs w:val="28"/>
        </w:rPr>
        <w:t>,</w:t>
      </w:r>
    </w:p>
    <w:p w:rsidR="00314936" w:rsidRPr="00221046" w:rsidRDefault="00314936" w:rsidP="0031493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21046">
        <w:rPr>
          <w:sz w:val="28"/>
          <w:szCs w:val="28"/>
        </w:rPr>
        <w:t>расширенные либо суженые зрачки, не реагирующие на свет</w:t>
      </w:r>
      <w:r>
        <w:rPr>
          <w:sz w:val="28"/>
          <w:szCs w:val="28"/>
        </w:rPr>
        <w:t>,</w:t>
      </w:r>
    </w:p>
    <w:p w:rsidR="00314936" w:rsidRDefault="00314936" w:rsidP="0031493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21046">
        <w:rPr>
          <w:sz w:val="28"/>
          <w:szCs w:val="28"/>
        </w:rPr>
        <w:t>нарушени</w:t>
      </w:r>
      <w:r>
        <w:rPr>
          <w:sz w:val="28"/>
          <w:szCs w:val="28"/>
        </w:rPr>
        <w:t>я</w:t>
      </w:r>
      <w:r w:rsidRPr="00221046">
        <w:rPr>
          <w:sz w:val="28"/>
          <w:szCs w:val="28"/>
        </w:rPr>
        <w:t xml:space="preserve"> координации движения, </w:t>
      </w:r>
    </w:p>
    <w:p w:rsidR="00314936" w:rsidRDefault="00314936" w:rsidP="0031493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21046">
        <w:rPr>
          <w:sz w:val="28"/>
          <w:szCs w:val="28"/>
        </w:rPr>
        <w:t>дезориентация во времени и в пространстве</w:t>
      </w:r>
      <w:r>
        <w:rPr>
          <w:sz w:val="28"/>
          <w:szCs w:val="28"/>
        </w:rPr>
        <w:t>,</w:t>
      </w:r>
    </w:p>
    <w:p w:rsidR="00314936" w:rsidRPr="00221046" w:rsidRDefault="00314936" w:rsidP="0031493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21046">
        <w:rPr>
          <w:sz w:val="28"/>
          <w:szCs w:val="28"/>
        </w:rPr>
        <w:t>при сильной интоксикации</w:t>
      </w:r>
      <w:r>
        <w:rPr>
          <w:sz w:val="28"/>
          <w:szCs w:val="28"/>
        </w:rPr>
        <w:t xml:space="preserve"> могут возникнуть неподвижность суставов или</w:t>
      </w:r>
      <w:r w:rsidRPr="00221046">
        <w:rPr>
          <w:sz w:val="28"/>
          <w:szCs w:val="28"/>
        </w:rPr>
        <w:t xml:space="preserve"> </w:t>
      </w:r>
      <w:r>
        <w:rPr>
          <w:sz w:val="28"/>
          <w:szCs w:val="28"/>
        </w:rPr>
        <w:t>судороги,</w:t>
      </w:r>
    </w:p>
    <w:p w:rsidR="00314936" w:rsidRPr="00221046" w:rsidRDefault="00314936" w:rsidP="0031493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21046">
        <w:rPr>
          <w:sz w:val="28"/>
          <w:szCs w:val="28"/>
        </w:rPr>
        <w:t>нарушения речи</w:t>
      </w:r>
      <w:r>
        <w:rPr>
          <w:sz w:val="28"/>
          <w:szCs w:val="28"/>
        </w:rPr>
        <w:t xml:space="preserve"> (</w:t>
      </w:r>
      <w:r w:rsidRPr="00221046">
        <w:rPr>
          <w:sz w:val="28"/>
          <w:szCs w:val="28"/>
        </w:rPr>
        <w:t>заторможенность либо многоречивость, не свойственная вашему ребёнку</w:t>
      </w:r>
      <w:r>
        <w:rPr>
          <w:sz w:val="28"/>
          <w:szCs w:val="28"/>
        </w:rPr>
        <w:t>),</w:t>
      </w:r>
    </w:p>
    <w:p w:rsidR="00314936" w:rsidRPr="00221046" w:rsidRDefault="00314936" w:rsidP="0031493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заторможенность мышления (</w:t>
      </w:r>
      <w:r w:rsidRPr="00221046">
        <w:rPr>
          <w:sz w:val="28"/>
          <w:szCs w:val="28"/>
        </w:rPr>
        <w:t>с трудом отвечает на вопросы, с паузами, невпопад</w:t>
      </w:r>
      <w:r>
        <w:rPr>
          <w:sz w:val="28"/>
          <w:szCs w:val="28"/>
        </w:rPr>
        <w:t>),</w:t>
      </w:r>
    </w:p>
    <w:p w:rsidR="00314936" w:rsidRPr="00221046" w:rsidRDefault="00314936" w:rsidP="0031493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21046">
        <w:rPr>
          <w:sz w:val="28"/>
          <w:szCs w:val="28"/>
        </w:rPr>
        <w:t>бледность кожных покровов</w:t>
      </w:r>
      <w:r>
        <w:rPr>
          <w:sz w:val="28"/>
          <w:szCs w:val="28"/>
        </w:rPr>
        <w:t>,</w:t>
      </w:r>
    </w:p>
    <w:p w:rsidR="00314936" w:rsidRPr="00221046" w:rsidRDefault="00314936" w:rsidP="0031493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21046">
        <w:rPr>
          <w:sz w:val="28"/>
          <w:szCs w:val="28"/>
        </w:rPr>
        <w:t>учащённый пульс</w:t>
      </w:r>
      <w:r>
        <w:rPr>
          <w:sz w:val="28"/>
          <w:szCs w:val="28"/>
        </w:rPr>
        <w:t>,</w:t>
      </w:r>
    </w:p>
    <w:p w:rsidR="00314936" w:rsidRPr="00221046" w:rsidRDefault="00314936" w:rsidP="0031493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21046">
        <w:rPr>
          <w:sz w:val="28"/>
          <w:szCs w:val="28"/>
        </w:rPr>
        <w:t>приступы немотивированного смеха</w:t>
      </w:r>
      <w:r>
        <w:rPr>
          <w:sz w:val="28"/>
          <w:szCs w:val="28"/>
        </w:rPr>
        <w:t>,</w:t>
      </w:r>
    </w:p>
    <w:p w:rsidR="00314936" w:rsidRDefault="00314936" w:rsidP="0031493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21046">
        <w:rPr>
          <w:sz w:val="28"/>
          <w:szCs w:val="28"/>
        </w:rPr>
        <w:t>при сильной интоксикации мо</w:t>
      </w:r>
      <w:r>
        <w:rPr>
          <w:sz w:val="28"/>
          <w:szCs w:val="28"/>
        </w:rPr>
        <w:t xml:space="preserve">гут возникнуть </w:t>
      </w:r>
      <w:r w:rsidRPr="00221046">
        <w:rPr>
          <w:sz w:val="28"/>
          <w:szCs w:val="28"/>
        </w:rPr>
        <w:t>тошнота, рвота, головокружение, потеря сознания, велика вероятность летального исхода</w:t>
      </w:r>
      <w:r>
        <w:rPr>
          <w:sz w:val="28"/>
          <w:szCs w:val="28"/>
        </w:rPr>
        <w:t>.</w:t>
      </w:r>
    </w:p>
    <w:p w:rsidR="00314936" w:rsidRDefault="00314936" w:rsidP="00314936">
      <w:pPr>
        <w:pStyle w:val="a3"/>
        <w:jc w:val="both"/>
        <w:rPr>
          <w:sz w:val="28"/>
          <w:szCs w:val="28"/>
        </w:rPr>
      </w:pPr>
    </w:p>
    <w:p w:rsidR="00314936" w:rsidRDefault="00314936">
      <w:r>
        <w:rPr>
          <w:noProof/>
        </w:rPr>
        <w:pict>
          <v:oval id="_x0000_s1027" style="position:absolute;margin-left:9.45pt;margin-top:6.2pt;width:454.5pt;height:56.25pt;z-index:251659264">
            <v:textbox>
              <w:txbxContent>
                <w:p w:rsidR="00314936" w:rsidRDefault="00314936" w:rsidP="0031493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Ранние  признаки употребления наркотических средств</w:t>
                  </w:r>
                </w:p>
                <w:p w:rsidR="00314936" w:rsidRDefault="00314936" w:rsidP="0031493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314936" w:rsidRDefault="00314936" w:rsidP="0031493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314936" w:rsidRDefault="00314936" w:rsidP="0031493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314936" w:rsidRDefault="00314936"/>
              </w:txbxContent>
            </v:textbox>
          </v:oval>
        </w:pict>
      </w:r>
    </w:p>
    <w:p w:rsidR="00314936" w:rsidRDefault="00314936"/>
    <w:p w:rsidR="00314936" w:rsidRDefault="00314936"/>
    <w:p w:rsidR="00314936" w:rsidRDefault="00314936"/>
    <w:p w:rsidR="00314936" w:rsidRDefault="00314936"/>
    <w:p w:rsidR="00314936" w:rsidRDefault="00314936"/>
    <w:p w:rsidR="00314936" w:rsidRDefault="00314936"/>
    <w:p w:rsidR="00314936" w:rsidRDefault="00314936" w:rsidP="00314936">
      <w:pPr>
        <w:pStyle w:val="a3"/>
        <w:ind w:firstLine="709"/>
        <w:jc w:val="both"/>
        <w:rPr>
          <w:sz w:val="32"/>
          <w:szCs w:val="32"/>
        </w:rPr>
      </w:pPr>
      <w:r w:rsidRPr="001C53E3">
        <w:rPr>
          <w:sz w:val="32"/>
          <w:szCs w:val="32"/>
        </w:rPr>
        <w:t xml:space="preserve">Ранними признаками употребления наркотических </w:t>
      </w:r>
      <w:r>
        <w:rPr>
          <w:sz w:val="32"/>
          <w:szCs w:val="32"/>
        </w:rPr>
        <w:t>средств</w:t>
      </w:r>
      <w:r w:rsidRPr="001C53E3">
        <w:rPr>
          <w:sz w:val="32"/>
          <w:szCs w:val="32"/>
        </w:rPr>
        <w:t xml:space="preserve">, независимо от вида наркотического </w:t>
      </w:r>
      <w:r>
        <w:rPr>
          <w:sz w:val="32"/>
          <w:szCs w:val="32"/>
        </w:rPr>
        <w:t>средства</w:t>
      </w:r>
      <w:r w:rsidRPr="001C53E3">
        <w:rPr>
          <w:sz w:val="32"/>
          <w:szCs w:val="32"/>
        </w:rPr>
        <w:t xml:space="preserve">, могут быть </w:t>
      </w:r>
      <w:r w:rsidRPr="001C53E3">
        <w:rPr>
          <w:sz w:val="32"/>
          <w:szCs w:val="32"/>
        </w:rPr>
        <w:lastRenderedPageBreak/>
        <w:t xml:space="preserve">следующие изменения в поведении, характере и физиологии подростков: </w:t>
      </w:r>
    </w:p>
    <w:p w:rsidR="00314936" w:rsidRPr="001C53E3" w:rsidRDefault="00314936" w:rsidP="00314936">
      <w:pPr>
        <w:pStyle w:val="a3"/>
        <w:ind w:firstLine="709"/>
        <w:jc w:val="both"/>
        <w:rPr>
          <w:sz w:val="32"/>
          <w:szCs w:val="32"/>
        </w:rPr>
      </w:pPr>
    </w:p>
    <w:p w:rsidR="00314936" w:rsidRPr="001C53E3" w:rsidRDefault="00314936" w:rsidP="00314936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 w:rsidRPr="001C53E3">
        <w:rPr>
          <w:sz w:val="32"/>
          <w:szCs w:val="32"/>
        </w:rPr>
        <w:t>исчезновения из дома,</w:t>
      </w:r>
    </w:p>
    <w:p w:rsidR="00314936" w:rsidRPr="001C53E3" w:rsidRDefault="00314936" w:rsidP="00314936">
      <w:pPr>
        <w:pStyle w:val="a3"/>
        <w:ind w:left="1429"/>
        <w:jc w:val="both"/>
        <w:rPr>
          <w:sz w:val="32"/>
          <w:szCs w:val="32"/>
        </w:rPr>
      </w:pPr>
    </w:p>
    <w:p w:rsidR="00314936" w:rsidRPr="001C53E3" w:rsidRDefault="00314936" w:rsidP="00314936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 w:rsidRPr="001C53E3">
        <w:rPr>
          <w:sz w:val="32"/>
          <w:szCs w:val="32"/>
        </w:rPr>
        <w:t>потеря интереса к учебе, труду и досугу,</w:t>
      </w:r>
    </w:p>
    <w:p w:rsidR="00314936" w:rsidRPr="001C53E3" w:rsidRDefault="00314936" w:rsidP="00314936">
      <w:pPr>
        <w:pStyle w:val="a3"/>
        <w:jc w:val="both"/>
        <w:rPr>
          <w:sz w:val="32"/>
          <w:szCs w:val="32"/>
        </w:rPr>
      </w:pPr>
    </w:p>
    <w:p w:rsidR="00314936" w:rsidRPr="001C53E3" w:rsidRDefault="00314936" w:rsidP="00314936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 w:rsidRPr="001C53E3">
        <w:rPr>
          <w:sz w:val="32"/>
          <w:szCs w:val="32"/>
        </w:rPr>
        <w:t>пропуски за</w:t>
      </w:r>
      <w:r w:rsidR="003106AB">
        <w:rPr>
          <w:sz w:val="32"/>
          <w:szCs w:val="32"/>
        </w:rPr>
        <w:t>нятий в техникуме</w:t>
      </w:r>
    </w:p>
    <w:p w:rsidR="00314936" w:rsidRPr="001C53E3" w:rsidRDefault="00314936" w:rsidP="00314936">
      <w:pPr>
        <w:pStyle w:val="a3"/>
        <w:jc w:val="both"/>
        <w:rPr>
          <w:sz w:val="32"/>
          <w:szCs w:val="32"/>
        </w:rPr>
      </w:pPr>
    </w:p>
    <w:p w:rsidR="00314936" w:rsidRPr="001C53E3" w:rsidRDefault="00314936" w:rsidP="00314936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 w:rsidRPr="001C53E3">
        <w:rPr>
          <w:sz w:val="32"/>
          <w:szCs w:val="32"/>
        </w:rPr>
        <w:t>снижение успеваемости,</w:t>
      </w:r>
    </w:p>
    <w:p w:rsidR="00314936" w:rsidRPr="001C53E3" w:rsidRDefault="00314936" w:rsidP="00314936">
      <w:pPr>
        <w:pStyle w:val="a3"/>
        <w:jc w:val="both"/>
        <w:rPr>
          <w:sz w:val="32"/>
          <w:szCs w:val="32"/>
        </w:rPr>
      </w:pPr>
    </w:p>
    <w:p w:rsidR="00314936" w:rsidRPr="001C53E3" w:rsidRDefault="00314936" w:rsidP="00314936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 w:rsidRPr="001C53E3">
        <w:rPr>
          <w:sz w:val="32"/>
          <w:szCs w:val="32"/>
        </w:rPr>
        <w:t>изменения в поведении (необоснованная агрессивность, озлобленность, замкнутость, изменение круга друзей, неряшливость),</w:t>
      </w:r>
    </w:p>
    <w:p w:rsidR="00314936" w:rsidRPr="001C53E3" w:rsidRDefault="00314936" w:rsidP="00314936">
      <w:pPr>
        <w:pStyle w:val="a3"/>
        <w:jc w:val="both"/>
        <w:rPr>
          <w:sz w:val="32"/>
          <w:szCs w:val="32"/>
        </w:rPr>
      </w:pPr>
    </w:p>
    <w:p w:rsidR="00314936" w:rsidRPr="001C53E3" w:rsidRDefault="00314936" w:rsidP="00314936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 w:rsidRPr="001C53E3">
        <w:rPr>
          <w:sz w:val="32"/>
          <w:szCs w:val="32"/>
        </w:rPr>
        <w:t>отчужденность,  скрытность, лживость,</w:t>
      </w:r>
    </w:p>
    <w:p w:rsidR="00314936" w:rsidRPr="001C53E3" w:rsidRDefault="00314936" w:rsidP="00314936">
      <w:pPr>
        <w:pStyle w:val="a3"/>
        <w:jc w:val="both"/>
        <w:rPr>
          <w:sz w:val="32"/>
          <w:szCs w:val="32"/>
        </w:rPr>
      </w:pPr>
    </w:p>
    <w:p w:rsidR="00314936" w:rsidRPr="001C53E3" w:rsidRDefault="00314936" w:rsidP="00314936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 w:rsidRPr="001C53E3">
        <w:rPr>
          <w:sz w:val="32"/>
          <w:szCs w:val="32"/>
        </w:rPr>
        <w:t>исчезновение ценных вещей и денег из дома, кражи, возникновение долгов,</w:t>
      </w:r>
    </w:p>
    <w:p w:rsidR="00314936" w:rsidRPr="001C53E3" w:rsidRDefault="00314936" w:rsidP="00314936">
      <w:pPr>
        <w:pStyle w:val="a3"/>
        <w:jc w:val="both"/>
        <w:rPr>
          <w:sz w:val="32"/>
          <w:szCs w:val="32"/>
        </w:rPr>
      </w:pPr>
    </w:p>
    <w:p w:rsidR="00314936" w:rsidRPr="001C53E3" w:rsidRDefault="00314936" w:rsidP="00314936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 w:rsidRPr="001C53E3">
        <w:rPr>
          <w:sz w:val="32"/>
          <w:szCs w:val="32"/>
        </w:rPr>
        <w:t>появление у подростка  пакетиков с неизвестными веществами,</w:t>
      </w:r>
    </w:p>
    <w:p w:rsidR="00314936" w:rsidRPr="001C53E3" w:rsidRDefault="00314936" w:rsidP="00314936">
      <w:pPr>
        <w:pStyle w:val="a3"/>
        <w:jc w:val="both"/>
        <w:rPr>
          <w:sz w:val="32"/>
          <w:szCs w:val="32"/>
        </w:rPr>
      </w:pPr>
    </w:p>
    <w:p w:rsidR="00314936" w:rsidRPr="001C53E3" w:rsidRDefault="00314936" w:rsidP="00314936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 w:rsidRPr="001C53E3">
        <w:rPr>
          <w:sz w:val="32"/>
          <w:szCs w:val="32"/>
        </w:rPr>
        <w:t>появление в лексиконе подростков новых жаргонных слов («трава», «</w:t>
      </w:r>
      <w:proofErr w:type="spellStart"/>
      <w:r w:rsidRPr="001C53E3">
        <w:rPr>
          <w:sz w:val="32"/>
          <w:szCs w:val="32"/>
        </w:rPr>
        <w:t>дживик</w:t>
      </w:r>
      <w:proofErr w:type="spellEnd"/>
      <w:r w:rsidRPr="001C53E3">
        <w:rPr>
          <w:sz w:val="32"/>
          <w:szCs w:val="32"/>
        </w:rPr>
        <w:t>, «</w:t>
      </w:r>
      <w:proofErr w:type="spellStart"/>
      <w:r w:rsidRPr="001C53E3">
        <w:rPr>
          <w:sz w:val="32"/>
          <w:szCs w:val="32"/>
        </w:rPr>
        <w:t>ляпка</w:t>
      </w:r>
      <w:proofErr w:type="spellEnd"/>
      <w:r w:rsidRPr="001C53E3">
        <w:rPr>
          <w:sz w:val="32"/>
          <w:szCs w:val="32"/>
        </w:rPr>
        <w:t>» и т.д.),</w:t>
      </w:r>
    </w:p>
    <w:p w:rsidR="00314936" w:rsidRPr="001C53E3" w:rsidRDefault="00314936" w:rsidP="00314936">
      <w:pPr>
        <w:pStyle w:val="a3"/>
        <w:jc w:val="both"/>
        <w:rPr>
          <w:sz w:val="32"/>
          <w:szCs w:val="32"/>
        </w:rPr>
      </w:pPr>
    </w:p>
    <w:p w:rsidR="00314936" w:rsidRPr="001C53E3" w:rsidRDefault="00314936" w:rsidP="00314936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 w:rsidRPr="001C53E3">
        <w:rPr>
          <w:sz w:val="32"/>
          <w:szCs w:val="32"/>
        </w:rPr>
        <w:t>нарушения  сна (бессонница или чрезвычайно продолжительный сон, тяжелое пробуждение и засыпание, тяжелый сон),</w:t>
      </w:r>
    </w:p>
    <w:p w:rsidR="00314936" w:rsidRPr="001C53E3" w:rsidRDefault="00314936" w:rsidP="00314936">
      <w:pPr>
        <w:pStyle w:val="a3"/>
        <w:jc w:val="both"/>
        <w:rPr>
          <w:sz w:val="32"/>
          <w:szCs w:val="32"/>
        </w:rPr>
      </w:pPr>
    </w:p>
    <w:p w:rsidR="00314936" w:rsidRPr="001C53E3" w:rsidRDefault="00314936" w:rsidP="00314936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 w:rsidRPr="001C53E3">
        <w:rPr>
          <w:sz w:val="32"/>
          <w:szCs w:val="32"/>
        </w:rPr>
        <w:t>изменение аппетита (резкое повышение аппетита или его отсутствие, появление чрезвычайной жажды).</w:t>
      </w:r>
    </w:p>
    <w:p w:rsidR="00314936" w:rsidRPr="004D3376" w:rsidRDefault="00314936" w:rsidP="00314936">
      <w:pPr>
        <w:pStyle w:val="a3"/>
        <w:ind w:firstLine="709"/>
        <w:jc w:val="both"/>
        <w:rPr>
          <w:sz w:val="16"/>
          <w:szCs w:val="16"/>
        </w:rPr>
      </w:pPr>
    </w:p>
    <w:p w:rsidR="00314936" w:rsidRPr="001C53E3" w:rsidRDefault="00314936" w:rsidP="00314936">
      <w:pPr>
        <w:pStyle w:val="a3"/>
        <w:ind w:firstLine="709"/>
        <w:jc w:val="both"/>
        <w:rPr>
          <w:sz w:val="32"/>
          <w:szCs w:val="32"/>
        </w:rPr>
      </w:pPr>
      <w:r w:rsidRPr="001C53E3">
        <w:rPr>
          <w:sz w:val="32"/>
          <w:szCs w:val="32"/>
        </w:rPr>
        <w:t>В то же время наличие у подростков  одного или нескольких из выше указанных  признаков не дает оснований утверждать, что подросток употребляет наркотики. Всё это вместе должно побуждать родителей, учителей и близких подростка принять предупредительные меры.</w:t>
      </w:r>
    </w:p>
    <w:p w:rsidR="00314936" w:rsidRDefault="00314936" w:rsidP="00314936">
      <w:pPr>
        <w:pStyle w:val="a3"/>
        <w:spacing w:line="360" w:lineRule="auto"/>
        <w:jc w:val="center"/>
        <w:rPr>
          <w:b/>
          <w:i/>
          <w:color w:val="FF0000"/>
          <w:sz w:val="28"/>
          <w:szCs w:val="28"/>
        </w:rPr>
      </w:pPr>
    </w:p>
    <w:p w:rsidR="00314936" w:rsidRPr="009E0AFD" w:rsidRDefault="00314936" w:rsidP="00314936">
      <w:pPr>
        <w:pStyle w:val="a3"/>
        <w:spacing w:line="360" w:lineRule="auto"/>
        <w:jc w:val="center"/>
        <w:rPr>
          <w:b/>
          <w:i/>
          <w:color w:val="FF0000"/>
          <w:sz w:val="28"/>
          <w:szCs w:val="28"/>
        </w:rPr>
      </w:pPr>
      <w:r w:rsidRPr="009E0AFD">
        <w:rPr>
          <w:b/>
          <w:i/>
          <w:color w:val="FF0000"/>
          <w:sz w:val="28"/>
          <w:szCs w:val="28"/>
        </w:rPr>
        <w:lastRenderedPageBreak/>
        <w:t>Памятка для родителей</w:t>
      </w:r>
    </w:p>
    <w:p w:rsidR="00314936" w:rsidRPr="009E0AFD" w:rsidRDefault="00314936" w:rsidP="00314936">
      <w:pPr>
        <w:pStyle w:val="a3"/>
        <w:jc w:val="center"/>
        <w:rPr>
          <w:b/>
          <w:i/>
          <w:color w:val="FF0000"/>
          <w:sz w:val="28"/>
          <w:szCs w:val="28"/>
        </w:rPr>
      </w:pPr>
      <w:r w:rsidRPr="009E0AFD">
        <w:rPr>
          <w:b/>
          <w:i/>
          <w:color w:val="FF0000"/>
          <w:sz w:val="28"/>
          <w:szCs w:val="28"/>
        </w:rPr>
        <w:t xml:space="preserve">Что делать,  если Вы подозреваете, </w:t>
      </w:r>
    </w:p>
    <w:p w:rsidR="00314936" w:rsidRPr="009E0AFD" w:rsidRDefault="00314936" w:rsidP="00314936">
      <w:pPr>
        <w:pStyle w:val="a3"/>
        <w:jc w:val="center"/>
        <w:rPr>
          <w:b/>
          <w:i/>
          <w:color w:val="FF0000"/>
          <w:sz w:val="28"/>
          <w:szCs w:val="28"/>
        </w:rPr>
      </w:pPr>
      <w:r w:rsidRPr="009E0AFD">
        <w:rPr>
          <w:b/>
          <w:i/>
          <w:color w:val="FF0000"/>
          <w:sz w:val="28"/>
          <w:szCs w:val="28"/>
        </w:rPr>
        <w:t>что Ваш ребенок употребляет наркотики?</w:t>
      </w:r>
    </w:p>
    <w:p w:rsidR="00314936" w:rsidRPr="002C5AE8" w:rsidRDefault="00314936" w:rsidP="00314936">
      <w:pPr>
        <w:pStyle w:val="a3"/>
        <w:ind w:firstLine="709"/>
        <w:jc w:val="center"/>
        <w:rPr>
          <w:i/>
          <w:sz w:val="16"/>
          <w:szCs w:val="16"/>
        </w:rPr>
      </w:pPr>
    </w:p>
    <w:p w:rsidR="00314936" w:rsidRDefault="00314936" w:rsidP="0031493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Если </w:t>
      </w:r>
      <w:r w:rsidRPr="00B81576">
        <w:rPr>
          <w:sz w:val="28"/>
          <w:szCs w:val="28"/>
        </w:rPr>
        <w:t>Вы подозреваете, что Ваш ребенок употребляет наркотики:</w:t>
      </w:r>
      <w:r>
        <w:rPr>
          <w:sz w:val="28"/>
          <w:szCs w:val="28"/>
        </w:rPr>
        <w:t xml:space="preserve"> </w:t>
      </w:r>
    </w:p>
    <w:p w:rsidR="00314936" w:rsidRDefault="00314936" w:rsidP="0031493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</w:t>
      </w:r>
      <w:r w:rsidRPr="00B81576">
        <w:rPr>
          <w:sz w:val="28"/>
          <w:szCs w:val="28"/>
        </w:rPr>
        <w:t>аблюдайте за ребенком, не демонстрируя преувеличенного  внимания</w:t>
      </w:r>
      <w:r>
        <w:rPr>
          <w:sz w:val="28"/>
          <w:szCs w:val="28"/>
        </w:rPr>
        <w:t>,</w:t>
      </w:r>
    </w:p>
    <w:p w:rsidR="00314936" w:rsidRDefault="00314936" w:rsidP="0031493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B81576">
        <w:rPr>
          <w:sz w:val="28"/>
          <w:szCs w:val="28"/>
        </w:rPr>
        <w:t>бсу</w:t>
      </w:r>
      <w:r>
        <w:rPr>
          <w:sz w:val="28"/>
          <w:szCs w:val="28"/>
        </w:rPr>
        <w:t>дите Ваши наблюдения с ребенком (</w:t>
      </w:r>
      <w:r w:rsidRPr="00B81576">
        <w:rPr>
          <w:sz w:val="28"/>
          <w:szCs w:val="28"/>
        </w:rPr>
        <w:t>ни в коем случае не читайте мораль, не кричите, не угрожайте, не наказывайте</w:t>
      </w:r>
      <w:r>
        <w:rPr>
          <w:sz w:val="28"/>
          <w:szCs w:val="28"/>
        </w:rPr>
        <w:t>),</w:t>
      </w:r>
    </w:p>
    <w:p w:rsidR="00314936" w:rsidRDefault="00314936" w:rsidP="0031493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</w:t>
      </w:r>
      <w:r w:rsidRPr="00B81576">
        <w:rPr>
          <w:sz w:val="28"/>
          <w:szCs w:val="28"/>
        </w:rPr>
        <w:t>оддержите ребен</w:t>
      </w:r>
      <w:r>
        <w:rPr>
          <w:sz w:val="28"/>
          <w:szCs w:val="28"/>
        </w:rPr>
        <w:t>ка, проявив уважение и заботу,</w:t>
      </w:r>
    </w:p>
    <w:p w:rsidR="00314936" w:rsidRDefault="00314936" w:rsidP="0031493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н</w:t>
      </w:r>
      <w:r w:rsidRPr="00B81576">
        <w:rPr>
          <w:sz w:val="28"/>
          <w:szCs w:val="28"/>
        </w:rPr>
        <w:t xml:space="preserve">е верьте заверениям, что он </w:t>
      </w:r>
      <w:r>
        <w:rPr>
          <w:sz w:val="28"/>
          <w:szCs w:val="28"/>
        </w:rPr>
        <w:t>с</w:t>
      </w:r>
      <w:r w:rsidRPr="00B81576">
        <w:rPr>
          <w:sz w:val="28"/>
          <w:szCs w:val="28"/>
        </w:rPr>
        <w:t>может решить эту проблему самостоятельно, без специальной помощи</w:t>
      </w:r>
      <w:r>
        <w:rPr>
          <w:sz w:val="28"/>
          <w:szCs w:val="28"/>
        </w:rPr>
        <w:t>,</w:t>
      </w:r>
    </w:p>
    <w:p w:rsidR="00314936" w:rsidRPr="00B81576" w:rsidRDefault="00314936" w:rsidP="0031493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у</w:t>
      </w:r>
      <w:r w:rsidRPr="00B81576">
        <w:rPr>
          <w:sz w:val="28"/>
          <w:szCs w:val="28"/>
        </w:rPr>
        <w:t>говорите подростка обратиться к специалисту.</w:t>
      </w:r>
    </w:p>
    <w:p w:rsidR="00314936" w:rsidRDefault="00314936" w:rsidP="00314936">
      <w:pPr>
        <w:jc w:val="center"/>
        <w:rPr>
          <w:b/>
          <w:sz w:val="26"/>
          <w:szCs w:val="28"/>
        </w:rPr>
      </w:pPr>
    </w:p>
    <w:p w:rsidR="00314936" w:rsidRDefault="00314936" w:rsidP="00314936">
      <w:pPr>
        <w:jc w:val="center"/>
        <w:rPr>
          <w:b/>
          <w:sz w:val="26"/>
          <w:szCs w:val="28"/>
        </w:rPr>
      </w:pPr>
    </w:p>
    <w:p w:rsidR="00314936" w:rsidRPr="00057B60" w:rsidRDefault="00314936" w:rsidP="00314936">
      <w:pPr>
        <w:pStyle w:val="a3"/>
        <w:jc w:val="center"/>
        <w:rPr>
          <w:b/>
          <w:i/>
          <w:sz w:val="28"/>
          <w:szCs w:val="28"/>
        </w:rPr>
      </w:pPr>
      <w:r w:rsidRPr="00057B60">
        <w:rPr>
          <w:b/>
          <w:i/>
          <w:sz w:val="28"/>
          <w:szCs w:val="28"/>
        </w:rPr>
        <w:t>Что делать, если Ваш ребёнок пришёл домой</w:t>
      </w:r>
    </w:p>
    <w:p w:rsidR="00314936" w:rsidRPr="00057B60" w:rsidRDefault="00314936" w:rsidP="00314936">
      <w:pPr>
        <w:jc w:val="center"/>
        <w:rPr>
          <w:b/>
          <w:i/>
          <w:sz w:val="28"/>
          <w:szCs w:val="28"/>
        </w:rPr>
      </w:pPr>
      <w:r w:rsidRPr="00057B60">
        <w:rPr>
          <w:b/>
          <w:i/>
          <w:sz w:val="28"/>
          <w:szCs w:val="28"/>
        </w:rPr>
        <w:t xml:space="preserve">в </w:t>
      </w:r>
      <w:r>
        <w:rPr>
          <w:b/>
          <w:i/>
          <w:sz w:val="28"/>
          <w:szCs w:val="28"/>
        </w:rPr>
        <w:t xml:space="preserve">неадекватном </w:t>
      </w:r>
      <w:r w:rsidRPr="00057B60">
        <w:rPr>
          <w:b/>
          <w:i/>
          <w:sz w:val="28"/>
          <w:szCs w:val="28"/>
        </w:rPr>
        <w:t xml:space="preserve">состоянии </w:t>
      </w:r>
      <w:r>
        <w:rPr>
          <w:b/>
          <w:i/>
          <w:sz w:val="28"/>
          <w:szCs w:val="28"/>
        </w:rPr>
        <w:t xml:space="preserve"> или в состоянии </w:t>
      </w:r>
      <w:r w:rsidRPr="00057B60">
        <w:rPr>
          <w:b/>
          <w:i/>
          <w:sz w:val="28"/>
          <w:szCs w:val="28"/>
        </w:rPr>
        <w:t>наркотического опьянения?</w:t>
      </w:r>
    </w:p>
    <w:p w:rsidR="00314936" w:rsidRPr="002C5AE8" w:rsidRDefault="00314936" w:rsidP="00314936">
      <w:pPr>
        <w:jc w:val="center"/>
        <w:rPr>
          <w:i/>
          <w:sz w:val="16"/>
          <w:szCs w:val="16"/>
        </w:rPr>
      </w:pPr>
    </w:p>
    <w:p w:rsidR="00314936" w:rsidRPr="00B434AA" w:rsidRDefault="00314936" w:rsidP="00314936">
      <w:pPr>
        <w:pStyle w:val="a3"/>
        <w:ind w:firstLine="709"/>
        <w:jc w:val="both"/>
        <w:rPr>
          <w:sz w:val="28"/>
          <w:szCs w:val="28"/>
        </w:rPr>
      </w:pPr>
      <w:r w:rsidRPr="00B434AA">
        <w:rPr>
          <w:sz w:val="28"/>
          <w:szCs w:val="28"/>
        </w:rPr>
        <w:t xml:space="preserve">Если Ваш ребёнок пришёл домой  </w:t>
      </w:r>
      <w:r>
        <w:rPr>
          <w:sz w:val="28"/>
          <w:szCs w:val="28"/>
        </w:rPr>
        <w:t xml:space="preserve">в неадекватном состоянии или </w:t>
      </w:r>
      <w:r w:rsidRPr="00B434AA">
        <w:rPr>
          <w:sz w:val="28"/>
          <w:szCs w:val="28"/>
        </w:rPr>
        <w:t>в состоянии наркотического опьянения</w:t>
      </w:r>
      <w:r>
        <w:rPr>
          <w:sz w:val="28"/>
          <w:szCs w:val="28"/>
        </w:rPr>
        <w:t>:</w:t>
      </w:r>
    </w:p>
    <w:p w:rsidR="00314936" w:rsidRPr="00DE6661" w:rsidRDefault="00314936" w:rsidP="00314936">
      <w:pPr>
        <w:numPr>
          <w:ilvl w:val="0"/>
          <w:numId w:val="3"/>
        </w:numPr>
        <w:jc w:val="both"/>
        <w:rPr>
          <w:sz w:val="28"/>
          <w:szCs w:val="28"/>
        </w:rPr>
      </w:pPr>
      <w:r w:rsidRPr="00DE6661">
        <w:rPr>
          <w:sz w:val="28"/>
          <w:szCs w:val="28"/>
        </w:rPr>
        <w:t xml:space="preserve">Вызовите бригаду скорой медицинской помощи (только врач может адекватно оценить его состояние и </w:t>
      </w:r>
      <w:r>
        <w:rPr>
          <w:sz w:val="28"/>
          <w:szCs w:val="28"/>
        </w:rPr>
        <w:t xml:space="preserve">определить </w:t>
      </w:r>
      <w:r w:rsidRPr="00DE6661">
        <w:rPr>
          <w:sz w:val="28"/>
          <w:szCs w:val="28"/>
        </w:rPr>
        <w:t xml:space="preserve">нуждается ли </w:t>
      </w:r>
      <w:r>
        <w:rPr>
          <w:sz w:val="28"/>
          <w:szCs w:val="28"/>
        </w:rPr>
        <w:t>он в</w:t>
      </w:r>
      <w:r w:rsidRPr="00DE6661">
        <w:rPr>
          <w:sz w:val="28"/>
          <w:szCs w:val="28"/>
        </w:rPr>
        <w:t xml:space="preserve"> госпитализации). </w:t>
      </w:r>
    </w:p>
    <w:p w:rsidR="00314936" w:rsidRPr="00DE6661" w:rsidRDefault="00314936" w:rsidP="0031493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Если Ва</w:t>
      </w:r>
      <w:r w:rsidRPr="00DE6661">
        <w:rPr>
          <w:sz w:val="28"/>
          <w:szCs w:val="28"/>
        </w:rPr>
        <w:t xml:space="preserve">шего ребёнка </w:t>
      </w:r>
      <w:r>
        <w:rPr>
          <w:sz w:val="28"/>
          <w:szCs w:val="28"/>
        </w:rPr>
        <w:t xml:space="preserve"> </w:t>
      </w:r>
      <w:r w:rsidRPr="00DE6661">
        <w:rPr>
          <w:sz w:val="28"/>
          <w:szCs w:val="28"/>
        </w:rPr>
        <w:t xml:space="preserve">госпитализировали в токсикологический центр, то после выписки </w:t>
      </w:r>
      <w:r>
        <w:rPr>
          <w:sz w:val="28"/>
          <w:szCs w:val="28"/>
        </w:rPr>
        <w:t xml:space="preserve">из больницы,  </w:t>
      </w:r>
      <w:r w:rsidRPr="00DE6661">
        <w:rPr>
          <w:sz w:val="28"/>
          <w:szCs w:val="28"/>
        </w:rPr>
        <w:t xml:space="preserve">обязательно подойдите </w:t>
      </w:r>
      <w:r>
        <w:rPr>
          <w:sz w:val="28"/>
          <w:szCs w:val="28"/>
        </w:rPr>
        <w:t xml:space="preserve">с ним </w:t>
      </w:r>
      <w:r w:rsidRPr="00DE6661">
        <w:rPr>
          <w:sz w:val="28"/>
          <w:szCs w:val="28"/>
        </w:rPr>
        <w:t>на приём к участковому врачу-наркологу.</w:t>
      </w:r>
    </w:p>
    <w:p w:rsidR="00314936" w:rsidRDefault="00314936" w:rsidP="00314936">
      <w:pPr>
        <w:numPr>
          <w:ilvl w:val="0"/>
          <w:numId w:val="3"/>
        </w:numPr>
        <w:jc w:val="both"/>
        <w:rPr>
          <w:sz w:val="28"/>
          <w:szCs w:val="28"/>
        </w:rPr>
      </w:pPr>
      <w:r w:rsidRPr="00E05387">
        <w:rPr>
          <w:sz w:val="28"/>
          <w:szCs w:val="28"/>
        </w:rPr>
        <w:t xml:space="preserve">Если  врачи скорой  медицинской  помощи отказали в госпитализации, то сразу идите на приём  к врачу-наркологу. </w:t>
      </w:r>
    </w:p>
    <w:p w:rsidR="00314936" w:rsidRPr="009E0AFD" w:rsidRDefault="00314936" w:rsidP="00314936">
      <w:pPr>
        <w:numPr>
          <w:ilvl w:val="0"/>
          <w:numId w:val="3"/>
        </w:numPr>
        <w:jc w:val="both"/>
        <w:rPr>
          <w:b/>
          <w:i/>
          <w:sz w:val="28"/>
          <w:szCs w:val="28"/>
        </w:rPr>
      </w:pPr>
      <w:r w:rsidRPr="009E0AFD">
        <w:rPr>
          <w:sz w:val="28"/>
          <w:szCs w:val="28"/>
        </w:rPr>
        <w:t xml:space="preserve">Если Вы уверены, что Ваш ребёнок употребляет наркотики, то убедите ребёнка обратиться к врачу. </w:t>
      </w:r>
    </w:p>
    <w:p w:rsidR="00314936" w:rsidRDefault="00314936"/>
    <w:p w:rsidR="00314936" w:rsidRPr="009E0AFD" w:rsidRDefault="00314936" w:rsidP="00314936">
      <w:pPr>
        <w:pStyle w:val="a3"/>
        <w:jc w:val="center"/>
        <w:rPr>
          <w:b/>
          <w:color w:val="FF0000"/>
          <w:sz w:val="28"/>
          <w:szCs w:val="28"/>
        </w:rPr>
      </w:pPr>
      <w:r w:rsidRPr="009E0AFD">
        <w:rPr>
          <w:b/>
          <w:color w:val="FF0000"/>
          <w:sz w:val="28"/>
          <w:szCs w:val="28"/>
        </w:rPr>
        <w:t>Памятка для родителей</w:t>
      </w:r>
    </w:p>
    <w:p w:rsidR="00314936" w:rsidRPr="009E0AFD" w:rsidRDefault="00314936" w:rsidP="00314936">
      <w:pPr>
        <w:pStyle w:val="a3"/>
        <w:jc w:val="center"/>
        <w:rPr>
          <w:b/>
          <w:color w:val="FF0000"/>
          <w:sz w:val="28"/>
          <w:szCs w:val="28"/>
        </w:rPr>
      </w:pPr>
      <w:r w:rsidRPr="009E0AFD">
        <w:rPr>
          <w:b/>
          <w:color w:val="FF0000"/>
          <w:sz w:val="28"/>
          <w:szCs w:val="28"/>
        </w:rPr>
        <w:t>Как узнать, что Ваш ребенок ищет в Интернете и как минимизировать риски?</w:t>
      </w:r>
    </w:p>
    <w:p w:rsidR="00314936" w:rsidRDefault="00314936" w:rsidP="0031493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Когда речь идёт о безопасности ребёнка, оставим в стороне этический аспект вопроса о личном пространстве ребёнка и праве ребенка на личную жизнь.</w:t>
      </w:r>
    </w:p>
    <w:p w:rsidR="00314936" w:rsidRDefault="00314936" w:rsidP="0031493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Обсудим, как родитель может проконтролировать, что ребенок ищет в Интернете,  не попал ли он под чьё-то влияние …</w:t>
      </w:r>
    </w:p>
    <w:p w:rsidR="00314936" w:rsidRDefault="00314936" w:rsidP="00314936">
      <w:pPr>
        <w:pStyle w:val="a3"/>
        <w:tabs>
          <w:tab w:val="left" w:pos="3382"/>
        </w:tabs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31" type="#_x0000_t80" style="position:absolute;left:0;text-align:left;margin-left:214.4pt;margin-top:2.4pt;width:79.5pt;height:33.55pt;z-index:251664384" adj=",,14400,8561">
            <v:textbox>
              <w:txbxContent>
                <w:p w:rsidR="00314936" w:rsidRPr="009140DA" w:rsidRDefault="00314936" w:rsidP="0031493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140DA">
                    <w:rPr>
                      <w:b/>
                      <w:sz w:val="28"/>
                      <w:szCs w:val="28"/>
                    </w:rPr>
                    <w:t>Шаг 1</w:t>
                  </w:r>
                </w:p>
              </w:txbxContent>
            </v:textbox>
          </v:shape>
        </w:pict>
      </w:r>
    </w:p>
    <w:p w:rsidR="00314936" w:rsidRDefault="00314936" w:rsidP="00314936">
      <w:pPr>
        <w:pStyle w:val="a3"/>
        <w:tabs>
          <w:tab w:val="left" w:pos="3382"/>
        </w:tabs>
        <w:ind w:firstLine="709"/>
        <w:jc w:val="both"/>
        <w:rPr>
          <w:sz w:val="28"/>
          <w:szCs w:val="28"/>
        </w:rPr>
      </w:pPr>
    </w:p>
    <w:p w:rsidR="00314936" w:rsidRDefault="00314936" w:rsidP="00314936">
      <w:pPr>
        <w:pStyle w:val="a3"/>
        <w:tabs>
          <w:tab w:val="left" w:pos="3382"/>
        </w:tabs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9" type="#_x0000_t80" style="position:absolute;left:0;text-align:left;margin-left:222.05pt;margin-top:112.95pt;width:71.95pt;height:36pt;z-index:251662336" adj=",,14400,8561">
            <v:textbox>
              <w:txbxContent>
                <w:p w:rsidR="00314936" w:rsidRPr="009140DA" w:rsidRDefault="00314936" w:rsidP="00314936">
                  <w:pPr>
                    <w:tabs>
                      <w:tab w:val="left" w:pos="567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9140DA">
                    <w:rPr>
                      <w:b/>
                      <w:sz w:val="28"/>
                      <w:szCs w:val="28"/>
                    </w:rPr>
                    <w:t>Шаг 2</w:t>
                  </w:r>
                </w:p>
              </w:txbxContent>
            </v:textbox>
          </v:shape>
        </w:pict>
      </w:r>
      <w:r>
        <w:rPr>
          <w:sz w:val="28"/>
          <w:szCs w:val="28"/>
        </w:rPr>
        <w:t xml:space="preserve">Для  начала  попробуйте открыть его электронную почту. Конечно, если есть что скрывать от родителей, то она, скорее всего, будет закрыта паролем. Но если все-таки ее удалось открыть, можно поинтересоваться – с кем переписывается Ваш ребенок? Зачастую дети в электронной почте </w:t>
      </w:r>
      <w:r>
        <w:rPr>
          <w:sz w:val="28"/>
          <w:szCs w:val="28"/>
        </w:rPr>
        <w:lastRenderedPageBreak/>
        <w:t xml:space="preserve">указывают свои настоящие имя и фамилию или </w:t>
      </w:r>
      <w:proofErr w:type="spellStart"/>
      <w:r>
        <w:rPr>
          <w:sz w:val="28"/>
          <w:szCs w:val="28"/>
        </w:rPr>
        <w:t>ники</w:t>
      </w:r>
      <w:proofErr w:type="spellEnd"/>
      <w:r>
        <w:rPr>
          <w:sz w:val="28"/>
          <w:szCs w:val="28"/>
        </w:rPr>
        <w:t xml:space="preserve">, которые чаще всего соответствуют их обычным прозвищам. А вот если в почтовом ящике есть </w:t>
      </w:r>
      <w:proofErr w:type="gramStart"/>
      <w:r>
        <w:rPr>
          <w:sz w:val="28"/>
          <w:szCs w:val="28"/>
        </w:rPr>
        <w:t>незнакомые</w:t>
      </w:r>
      <w:proofErr w:type="gramEnd"/>
      <w:r>
        <w:rPr>
          <w:sz w:val="28"/>
          <w:szCs w:val="28"/>
        </w:rPr>
        <w:t xml:space="preserve"> Вам «Петя Иванов» или наоборот, что-то непроизносимое – стоит заглянуть в переписку, хотя это может быть самый тривиальный спам.</w:t>
      </w:r>
    </w:p>
    <w:p w:rsidR="00314936" w:rsidRDefault="00314936" w:rsidP="00314936">
      <w:pPr>
        <w:pStyle w:val="a3"/>
        <w:tabs>
          <w:tab w:val="left" w:pos="3382"/>
        </w:tabs>
        <w:ind w:firstLine="709"/>
        <w:jc w:val="both"/>
        <w:rPr>
          <w:sz w:val="28"/>
          <w:szCs w:val="28"/>
        </w:rPr>
      </w:pPr>
    </w:p>
    <w:p w:rsidR="00314936" w:rsidRDefault="00314936" w:rsidP="0031493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B7BB2">
        <w:rPr>
          <w:sz w:val="28"/>
          <w:szCs w:val="28"/>
        </w:rPr>
        <w:t xml:space="preserve">Изучите историю просмотра Интернет-сайтов за последнее время. </w:t>
      </w:r>
      <w:proofErr w:type="spellStart"/>
      <w:r w:rsidRPr="004B7BB2">
        <w:rPr>
          <w:sz w:val="28"/>
          <w:szCs w:val="28"/>
        </w:rPr>
        <w:t>Веб-обозрева́тель</w:t>
      </w:r>
      <w:proofErr w:type="spellEnd"/>
      <w:r w:rsidRPr="004B7BB2">
        <w:rPr>
          <w:sz w:val="28"/>
          <w:szCs w:val="28"/>
        </w:rPr>
        <w:t>, </w:t>
      </w:r>
      <w:proofErr w:type="spellStart"/>
      <w:proofErr w:type="gramStart"/>
      <w:r w:rsidRPr="004B7BB2">
        <w:rPr>
          <w:sz w:val="28"/>
          <w:szCs w:val="28"/>
        </w:rPr>
        <w:t>обозрева́тель</w:t>
      </w:r>
      <w:proofErr w:type="spellEnd"/>
      <w:proofErr w:type="gramEnd"/>
      <w:r w:rsidRPr="004B7BB2">
        <w:rPr>
          <w:sz w:val="28"/>
          <w:szCs w:val="28"/>
        </w:rPr>
        <w:t>, </w:t>
      </w:r>
      <w:proofErr w:type="spellStart"/>
      <w:r w:rsidRPr="004B7BB2">
        <w:rPr>
          <w:sz w:val="28"/>
          <w:szCs w:val="28"/>
        </w:rPr>
        <w:t>бра́узер</w:t>
      </w:r>
      <w:proofErr w:type="spellEnd"/>
      <w:r w:rsidRPr="004B7BB2">
        <w:rPr>
          <w:sz w:val="28"/>
          <w:szCs w:val="28"/>
        </w:rPr>
        <w:t>  (от </w:t>
      </w:r>
      <w:hyperlink r:id="rId5" w:tooltip="Английский язык" w:history="1">
        <w:r w:rsidRPr="004B7BB2">
          <w:rPr>
            <w:rStyle w:val="a4"/>
            <w:sz w:val="28"/>
            <w:szCs w:val="28"/>
          </w:rPr>
          <w:t>англ.</w:t>
        </w:r>
      </w:hyperlink>
      <w:r w:rsidRPr="004B7BB2">
        <w:rPr>
          <w:sz w:val="28"/>
          <w:szCs w:val="28"/>
        </w:rPr>
        <w:t> </w:t>
      </w:r>
      <w:proofErr w:type="spellStart"/>
      <w:r w:rsidRPr="004B7BB2">
        <w:rPr>
          <w:sz w:val="28"/>
          <w:szCs w:val="28"/>
        </w:rPr>
        <w:t>Web</w:t>
      </w:r>
      <w:proofErr w:type="spellEnd"/>
      <w:r w:rsidRPr="004B7BB2">
        <w:rPr>
          <w:sz w:val="28"/>
          <w:szCs w:val="28"/>
        </w:rPr>
        <w:t xml:space="preserve"> </w:t>
      </w:r>
      <w:proofErr w:type="spellStart"/>
      <w:r w:rsidRPr="004B7BB2">
        <w:rPr>
          <w:sz w:val="28"/>
          <w:szCs w:val="28"/>
        </w:rPr>
        <w:t>browser</w:t>
      </w:r>
      <w:proofErr w:type="spellEnd"/>
      <w:r w:rsidRPr="004B7BB2">
        <w:rPr>
          <w:sz w:val="28"/>
          <w:szCs w:val="28"/>
        </w:rPr>
        <w:t> — </w:t>
      </w:r>
      <w:hyperlink r:id="rId6" w:tooltip="Программное обеспечение" w:history="1">
        <w:r w:rsidRPr="004B7BB2">
          <w:rPr>
            <w:rStyle w:val="a4"/>
            <w:sz w:val="28"/>
            <w:szCs w:val="28"/>
          </w:rPr>
          <w:t>программное  обеспечение</w:t>
        </w:r>
      </w:hyperlink>
      <w:r w:rsidRPr="004B7BB2">
        <w:rPr>
          <w:sz w:val="28"/>
          <w:szCs w:val="28"/>
        </w:rPr>
        <w:t> для просмотра </w:t>
      </w:r>
      <w:proofErr w:type="spellStart"/>
      <w:r>
        <w:fldChar w:fldCharType="begin"/>
      </w:r>
      <w:r>
        <w:instrText>HYPERLINK "http://ru.wikipedia.org/wiki/%D0%92%D0%B5%D0%B1-%D1%81%D0%B0%D0%B9%D1%82" \o "Веб-сайт"</w:instrText>
      </w:r>
      <w:r>
        <w:fldChar w:fldCharType="separate"/>
      </w:r>
      <w:r w:rsidRPr="004B7BB2">
        <w:rPr>
          <w:rStyle w:val="a4"/>
          <w:sz w:val="28"/>
          <w:szCs w:val="28"/>
        </w:rPr>
        <w:t>веб-сайтов</w:t>
      </w:r>
      <w:proofErr w:type="spellEnd"/>
      <w:r>
        <w:fldChar w:fldCharType="end"/>
      </w:r>
      <w:r w:rsidRPr="004B7BB2">
        <w:rPr>
          <w:sz w:val="28"/>
          <w:szCs w:val="28"/>
        </w:rPr>
        <w:t>, то есть для запроса </w:t>
      </w:r>
      <w:proofErr w:type="spellStart"/>
      <w:r>
        <w:fldChar w:fldCharType="begin"/>
      </w:r>
      <w:r>
        <w:instrText>HYPERLINK "http://ru.wikipedia.org/wiki/%D0%92%D0%B5%D0%B1-%D1%81%D1%82%D1%80%D0%B0%D0%BD%D0%B8%D1%86%D0%B0" \o "Веб-страница"</w:instrText>
      </w:r>
      <w:r>
        <w:fldChar w:fldCharType="separate"/>
      </w:r>
      <w:r w:rsidRPr="004B7BB2">
        <w:rPr>
          <w:rStyle w:val="a4"/>
          <w:sz w:val="28"/>
          <w:szCs w:val="28"/>
        </w:rPr>
        <w:t>веб-страниц</w:t>
      </w:r>
      <w:proofErr w:type="spellEnd"/>
      <w:r>
        <w:fldChar w:fldCharType="end"/>
      </w:r>
      <w:r w:rsidRPr="004B7BB2">
        <w:rPr>
          <w:sz w:val="28"/>
          <w:szCs w:val="28"/>
        </w:rPr>
        <w:t> (преимущественно из </w:t>
      </w:r>
      <w:hyperlink r:id="rId7" w:tooltip="Всемирная паутина" w:history="1">
        <w:r w:rsidRPr="004B7BB2">
          <w:rPr>
            <w:rStyle w:val="a4"/>
            <w:sz w:val="28"/>
            <w:szCs w:val="28"/>
          </w:rPr>
          <w:t>Сети</w:t>
        </w:r>
      </w:hyperlink>
      <w:r w:rsidRPr="004B7BB2">
        <w:rPr>
          <w:sz w:val="28"/>
          <w:szCs w:val="28"/>
        </w:rPr>
        <w:t>), их обработки, вывода и перехода от одной страницы к другой). Самыми</w:t>
      </w:r>
      <w:r w:rsidRPr="009E0AFD">
        <w:rPr>
          <w:sz w:val="28"/>
          <w:szCs w:val="28"/>
          <w:lang w:val="en-US"/>
        </w:rPr>
        <w:t xml:space="preserve"> </w:t>
      </w:r>
      <w:r w:rsidRPr="004B7BB2">
        <w:rPr>
          <w:sz w:val="28"/>
          <w:szCs w:val="28"/>
        </w:rPr>
        <w:t>распространенными</w:t>
      </w:r>
      <w:r w:rsidRPr="009E0AFD">
        <w:rPr>
          <w:sz w:val="28"/>
          <w:szCs w:val="28"/>
          <w:lang w:val="en-US"/>
        </w:rPr>
        <w:t xml:space="preserve"> </w:t>
      </w:r>
      <w:r w:rsidRPr="004B7BB2">
        <w:rPr>
          <w:sz w:val="28"/>
          <w:szCs w:val="28"/>
        </w:rPr>
        <w:t>являются</w:t>
      </w:r>
      <w:r w:rsidRPr="009E0AFD">
        <w:rPr>
          <w:sz w:val="28"/>
          <w:szCs w:val="28"/>
          <w:lang w:val="en-US"/>
        </w:rPr>
        <w:t xml:space="preserve">: </w:t>
      </w:r>
      <w:proofErr w:type="gramStart"/>
      <w:r w:rsidRPr="004B7BB2">
        <w:rPr>
          <w:sz w:val="28"/>
          <w:szCs w:val="28"/>
          <w:lang w:val="en-US"/>
        </w:rPr>
        <w:t>Opera</w:t>
      </w:r>
      <w:r w:rsidRPr="009E0AFD">
        <w:rPr>
          <w:sz w:val="28"/>
          <w:szCs w:val="28"/>
          <w:lang w:val="en-US"/>
        </w:rPr>
        <w:t xml:space="preserve">, </w:t>
      </w:r>
      <w:r w:rsidRPr="004B7BB2">
        <w:rPr>
          <w:sz w:val="28"/>
          <w:szCs w:val="28"/>
          <w:lang w:val="en-US"/>
        </w:rPr>
        <w:t>Safari</w:t>
      </w:r>
      <w:r w:rsidRPr="009E0AFD">
        <w:rPr>
          <w:sz w:val="28"/>
          <w:szCs w:val="28"/>
          <w:lang w:val="en-US"/>
        </w:rPr>
        <w:t xml:space="preserve">, </w:t>
      </w:r>
      <w:r w:rsidRPr="004B7BB2">
        <w:rPr>
          <w:sz w:val="28"/>
          <w:szCs w:val="28"/>
          <w:lang w:val="en-US"/>
        </w:rPr>
        <w:t>Google</w:t>
      </w:r>
      <w:r w:rsidRPr="009E0AFD">
        <w:rPr>
          <w:sz w:val="28"/>
          <w:szCs w:val="28"/>
          <w:lang w:val="en-US"/>
        </w:rPr>
        <w:t xml:space="preserve"> </w:t>
      </w:r>
      <w:r w:rsidRPr="004B7BB2">
        <w:rPr>
          <w:sz w:val="28"/>
          <w:szCs w:val="28"/>
          <w:lang w:val="en-US"/>
        </w:rPr>
        <w:t>Chrome</w:t>
      </w:r>
      <w:r w:rsidRPr="009E0AFD">
        <w:rPr>
          <w:sz w:val="28"/>
          <w:szCs w:val="28"/>
          <w:lang w:val="en-US"/>
        </w:rPr>
        <w:t xml:space="preserve">, </w:t>
      </w:r>
      <w:r w:rsidRPr="004B7BB2">
        <w:rPr>
          <w:sz w:val="28"/>
          <w:szCs w:val="28"/>
          <w:lang w:val="en-US"/>
        </w:rPr>
        <w:t>Mozilla</w:t>
      </w:r>
      <w:r w:rsidRPr="009E0AFD">
        <w:rPr>
          <w:sz w:val="28"/>
          <w:szCs w:val="28"/>
          <w:lang w:val="en-US"/>
        </w:rPr>
        <w:t xml:space="preserve"> </w:t>
      </w:r>
      <w:r w:rsidRPr="004B7BB2">
        <w:rPr>
          <w:sz w:val="28"/>
          <w:szCs w:val="28"/>
          <w:lang w:val="en-US"/>
        </w:rPr>
        <w:t>Firefox</w:t>
      </w:r>
      <w:r w:rsidRPr="009E0AFD">
        <w:rPr>
          <w:sz w:val="28"/>
          <w:szCs w:val="28"/>
          <w:lang w:val="en-US"/>
        </w:rPr>
        <w:t xml:space="preserve">, </w:t>
      </w:r>
      <w:r w:rsidRPr="004B7BB2">
        <w:rPr>
          <w:sz w:val="28"/>
          <w:szCs w:val="28"/>
          <w:lang w:val="en-US"/>
        </w:rPr>
        <w:t>Internet</w:t>
      </w:r>
      <w:r w:rsidRPr="009E0AFD">
        <w:rPr>
          <w:sz w:val="28"/>
          <w:szCs w:val="28"/>
          <w:lang w:val="en-US"/>
        </w:rPr>
        <w:t xml:space="preserve"> </w:t>
      </w:r>
      <w:r w:rsidRPr="004B7BB2">
        <w:rPr>
          <w:sz w:val="28"/>
          <w:szCs w:val="28"/>
          <w:lang w:val="en-US"/>
        </w:rPr>
        <w:t>Explorer</w:t>
      </w:r>
      <w:r w:rsidRPr="009E0AFD">
        <w:rPr>
          <w:sz w:val="28"/>
          <w:szCs w:val="28"/>
          <w:lang w:val="en-US"/>
        </w:rPr>
        <w:t>.</w:t>
      </w:r>
      <w:proofErr w:type="gramEnd"/>
      <w:r w:rsidRPr="009E0AFD">
        <w:rPr>
          <w:sz w:val="28"/>
          <w:szCs w:val="28"/>
          <w:lang w:val="en-US"/>
        </w:rPr>
        <w:t xml:space="preserve"> </w:t>
      </w:r>
      <w:r w:rsidRPr="004B7BB2">
        <w:rPr>
          <w:sz w:val="28"/>
          <w:szCs w:val="28"/>
        </w:rPr>
        <w:t xml:space="preserve">Открыть историю браузера довольно легко: для этого нужно запустить сам браузер, найти в меню браузера вкладку «История» и попытаться проанализировать то, что Вы увидите. Если история пуста, это может означать три вещи: 1) данным браузером не пользуются (стоит поискать в меню другой), 2) ребенок вообще не использует </w:t>
      </w:r>
      <w:r>
        <w:rPr>
          <w:sz w:val="28"/>
          <w:szCs w:val="28"/>
        </w:rPr>
        <w:t>И</w:t>
      </w:r>
      <w:r w:rsidRPr="004B7BB2">
        <w:rPr>
          <w:sz w:val="28"/>
          <w:szCs w:val="28"/>
        </w:rPr>
        <w:t xml:space="preserve">нтернет (Вам виднее, может ли такое быть), </w:t>
      </w:r>
      <w:proofErr w:type="gramStart"/>
      <w:r w:rsidRPr="004B7BB2">
        <w:rPr>
          <w:sz w:val="28"/>
          <w:szCs w:val="28"/>
        </w:rPr>
        <w:t xml:space="preserve">3) </w:t>
      </w:r>
      <w:proofErr w:type="gramEnd"/>
      <w:r w:rsidRPr="004B7BB2">
        <w:rPr>
          <w:sz w:val="28"/>
          <w:szCs w:val="28"/>
        </w:rPr>
        <w:t xml:space="preserve">история удалена (это как раз сигнал о том, что ребенок серьезно озабочен тем, чтобы родители не узнали, что он ищет в Интернете). </w:t>
      </w:r>
    </w:p>
    <w:p w:rsidR="00314936" w:rsidRDefault="00314936" w:rsidP="00314936">
      <w:pPr>
        <w:pStyle w:val="a3"/>
        <w:jc w:val="both"/>
        <w:rPr>
          <w:sz w:val="26"/>
          <w:szCs w:val="28"/>
        </w:rPr>
      </w:pPr>
      <w:r w:rsidRPr="00605AA0">
        <w:rPr>
          <w:noProof/>
          <w:sz w:val="28"/>
          <w:szCs w:val="28"/>
        </w:rPr>
        <w:pict>
          <v:shape id="_x0000_s1028" type="#_x0000_t80" style="position:absolute;left:0;text-align:left;margin-left:216.6pt;margin-top:2.3pt;width:80.35pt;height:35.9pt;z-index:251661312" adj=",,14400,8561">
            <v:textbox style="mso-next-textbox:#_x0000_s1028">
              <w:txbxContent>
                <w:p w:rsidR="00314936" w:rsidRPr="009A0009" w:rsidRDefault="00314936" w:rsidP="00314936">
                  <w:pPr>
                    <w:tabs>
                      <w:tab w:val="left" w:pos="426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9A0009">
                    <w:rPr>
                      <w:b/>
                      <w:sz w:val="28"/>
                      <w:szCs w:val="28"/>
                    </w:rPr>
                    <w:t>Шаг 3</w:t>
                  </w:r>
                </w:p>
              </w:txbxContent>
            </v:textbox>
          </v:shape>
        </w:pict>
      </w:r>
    </w:p>
    <w:p w:rsidR="00314936" w:rsidRDefault="00314936" w:rsidP="00314936">
      <w:pPr>
        <w:pStyle w:val="a3"/>
        <w:jc w:val="both"/>
        <w:rPr>
          <w:sz w:val="26"/>
          <w:szCs w:val="28"/>
        </w:rPr>
      </w:pPr>
    </w:p>
    <w:p w:rsidR="00314936" w:rsidRPr="009A0009" w:rsidRDefault="00314936" w:rsidP="00314936">
      <w:pPr>
        <w:pStyle w:val="a3"/>
        <w:jc w:val="both"/>
        <w:rPr>
          <w:sz w:val="16"/>
          <w:szCs w:val="16"/>
        </w:rPr>
      </w:pPr>
    </w:p>
    <w:p w:rsidR="00314936" w:rsidRPr="004B7BB2" w:rsidRDefault="00314936" w:rsidP="00314936">
      <w:pPr>
        <w:pStyle w:val="a3"/>
        <w:jc w:val="both"/>
        <w:rPr>
          <w:sz w:val="28"/>
          <w:szCs w:val="28"/>
        </w:rPr>
      </w:pPr>
      <w:r w:rsidRPr="00605AA0">
        <w:rPr>
          <w:b/>
          <w:noProof/>
          <w:sz w:val="26"/>
          <w:szCs w:val="28"/>
        </w:rPr>
        <w:pict>
          <v:shape id="_x0000_s1030" type="#_x0000_t80" style="position:absolute;left:0;text-align:left;margin-left:219.5pt;margin-top:143.2pt;width:76.2pt;height:34.5pt;z-index:251663360" adj=",,14400,8561">
            <v:textbox>
              <w:txbxContent>
                <w:p w:rsidR="00314936" w:rsidRPr="009A0009" w:rsidRDefault="00314936" w:rsidP="00314936">
                  <w:pPr>
                    <w:tabs>
                      <w:tab w:val="left" w:pos="567"/>
                      <w:tab w:val="left" w:pos="5103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9A0009">
                    <w:rPr>
                      <w:b/>
                      <w:sz w:val="28"/>
                      <w:szCs w:val="28"/>
                    </w:rPr>
                    <w:t>Шаг 4</w:t>
                  </w:r>
                </w:p>
              </w:txbxContent>
            </v:textbox>
          </v:shape>
        </w:pict>
      </w:r>
      <w:proofErr w:type="gramStart"/>
      <w:r w:rsidRPr="004B7BB2">
        <w:rPr>
          <w:sz w:val="28"/>
          <w:szCs w:val="28"/>
        </w:rPr>
        <w:t>Если история содержит множество записей: 1) попробуйте  вспомнить, когда Вы точно видели ребенка, сидящим в Интернете,  и попытайтесь найти в истории соответствующие записи за это время, чтобы исключить «стирание» нежелательных страниц, 2) исключите из списка страницы сайты, содержащие новости, музыкальный контент (информацию), игры, пособия по выполнению домашних заданий и прочую информацию, которую можно отнести к «безопасной».</w:t>
      </w:r>
      <w:proofErr w:type="gramEnd"/>
      <w:r w:rsidRPr="004B7BB2">
        <w:rPr>
          <w:sz w:val="28"/>
          <w:szCs w:val="28"/>
        </w:rPr>
        <w:t xml:space="preserve">          Остальные страницы  можно открыть и посмотреть, что там содержится. Если с Вашей точки зрения информация, которую точно видел Ваш ребенок, не является «безопасной», стоит …</w:t>
      </w:r>
    </w:p>
    <w:p w:rsidR="00314936" w:rsidRDefault="00314936" w:rsidP="00314936">
      <w:pPr>
        <w:pStyle w:val="a3"/>
        <w:jc w:val="both"/>
        <w:rPr>
          <w:sz w:val="28"/>
          <w:szCs w:val="28"/>
        </w:rPr>
      </w:pPr>
    </w:p>
    <w:p w:rsidR="00314936" w:rsidRDefault="00314936" w:rsidP="00314936">
      <w:pPr>
        <w:pStyle w:val="a3"/>
        <w:jc w:val="both"/>
        <w:rPr>
          <w:sz w:val="28"/>
          <w:szCs w:val="28"/>
        </w:rPr>
      </w:pPr>
    </w:p>
    <w:p w:rsidR="00314936" w:rsidRDefault="00314936" w:rsidP="0031493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Сделать самый важный шаг и удалить следы своего присутствия. Если Вы открывали какие-то сайты, то в той же самой истории нужно пометить и удалить эти ссылки, закрыть историю и сам браузер, </w:t>
      </w:r>
      <w:bookmarkStart w:id="0" w:name="_GoBack"/>
      <w:bookmarkEnd w:id="0"/>
      <w:r>
        <w:rPr>
          <w:sz w:val="28"/>
          <w:szCs w:val="28"/>
        </w:rPr>
        <w:t>чтобы не травмировать своего ребенка излишней опекой и контролем.</w:t>
      </w:r>
    </w:p>
    <w:p w:rsidR="00314936" w:rsidRDefault="00314936" w:rsidP="00314936"/>
    <w:p w:rsidR="00314936" w:rsidRDefault="00314936"/>
    <w:sectPr w:rsidR="00314936" w:rsidSect="00460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4AA1"/>
    <w:multiLevelType w:val="hybridMultilevel"/>
    <w:tmpl w:val="B5260E56"/>
    <w:lvl w:ilvl="0" w:tplc="1BC8488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11F7D"/>
    <w:multiLevelType w:val="hybridMultilevel"/>
    <w:tmpl w:val="8FCAB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802A05"/>
    <w:multiLevelType w:val="hybridMultilevel"/>
    <w:tmpl w:val="7B22489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936"/>
    <w:rsid w:val="003106AB"/>
    <w:rsid w:val="00314936"/>
    <w:rsid w:val="00460C4A"/>
    <w:rsid w:val="00F23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4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314936"/>
    <w:rPr>
      <w:color w:val="0000FF"/>
      <w:u w:val="single"/>
    </w:rPr>
  </w:style>
  <w:style w:type="paragraph" w:customStyle="1" w:styleId="1">
    <w:name w:val="Верхний колонтитул1"/>
    <w:basedOn w:val="a"/>
    <w:link w:val="header"/>
    <w:rsid w:val="003106AB"/>
    <w:pPr>
      <w:spacing w:before="100" w:beforeAutospacing="1" w:after="100" w:afterAutospacing="1"/>
    </w:pPr>
  </w:style>
  <w:style w:type="character" w:customStyle="1" w:styleId="header">
    <w:name w:val="header Знак"/>
    <w:link w:val="1"/>
    <w:rsid w:val="003106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2%D1%81%D0%B5%D0%BC%D0%B8%D1%80%D0%BD%D0%B0%D1%8F_%D0%BF%D0%B0%D1%83%D1%82%D0%B8%D0%BD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F%D1%80%D0%BE%D0%B3%D1%80%D0%B0%D0%BC%D0%BC%D0%BD%D0%BE%D0%B5_%D0%BE%D0%B1%D0%B5%D1%81%D0%BF%D0%B5%D1%87%D0%B5%D0%BD%D0%B8%D0%B5" TargetMode="External"/><Relationship Id="rId5" Type="http://schemas.openxmlformats.org/officeDocument/2006/relationships/hyperlink" Target="http://ru.wikipedia.org/wiki/%D0%90%D0%BD%D0%B3%D0%BB%D0%B8%D0%B9%D1%81%D0%BA%D0%B8%D0%B9_%D1%8F%D0%B7%D1%8B%D0%B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1353</Words>
  <Characters>7715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2019-04-04T08:04:00Z</dcterms:created>
  <dcterms:modified xsi:type="dcterms:W3CDTF">2019-04-04T08:19:00Z</dcterms:modified>
</cp:coreProperties>
</file>