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44" w:rsidRPr="00195391" w:rsidRDefault="00E02E44" w:rsidP="00E02E44">
      <w:pPr>
        <w:ind w:left="4820" w:firstLine="57"/>
        <w:contextualSpacing/>
        <w:jc w:val="right"/>
        <w:rPr>
          <w:rFonts w:ascii="Times New Roman" w:hAnsi="Times New Roman"/>
          <w:color w:val="000000"/>
          <w:lang w:val="ru-RU"/>
        </w:rPr>
      </w:pPr>
      <w:r w:rsidRPr="00195391">
        <w:rPr>
          <w:rFonts w:ascii="Times New Roman" w:hAnsi="Times New Roman"/>
          <w:lang w:val="ru-RU"/>
        </w:rPr>
        <w:t>УТВЕРЖДЕНО</w:t>
      </w:r>
    </w:p>
    <w:p w:rsidR="00E02E44" w:rsidRPr="00195391" w:rsidRDefault="00E02E44" w:rsidP="00E02E44">
      <w:pPr>
        <w:ind w:left="4536" w:firstLine="57"/>
        <w:jc w:val="right"/>
        <w:rPr>
          <w:rFonts w:ascii="Times New Roman" w:hAnsi="Times New Roman"/>
          <w:lang w:val="ru-RU"/>
        </w:rPr>
      </w:pPr>
      <w:r w:rsidRPr="00195391">
        <w:rPr>
          <w:rFonts w:ascii="Times New Roman" w:hAnsi="Times New Roman"/>
          <w:lang w:val="ru-RU"/>
        </w:rPr>
        <w:t>приказом от «16» сентября 2021 г. № 141-од</w:t>
      </w:r>
    </w:p>
    <w:p w:rsidR="00E02E44" w:rsidRPr="00195391" w:rsidRDefault="00E02E44" w:rsidP="00E02E44">
      <w:pPr>
        <w:jc w:val="right"/>
        <w:rPr>
          <w:rFonts w:ascii="Times New Roman" w:hAnsi="Times New Roman"/>
          <w:bCs/>
          <w:i/>
          <w:szCs w:val="20"/>
          <w:lang w:val="ru-RU"/>
        </w:rPr>
      </w:pPr>
      <w:r w:rsidRPr="00195391">
        <w:rPr>
          <w:rFonts w:ascii="Times New Roman" w:hAnsi="Times New Roman"/>
          <w:bCs/>
          <w:i/>
          <w:szCs w:val="20"/>
          <w:lang w:val="ru-RU"/>
        </w:rPr>
        <w:t>«Об утверждении Дорожной карты</w:t>
      </w:r>
    </w:p>
    <w:p w:rsidR="00E02E44" w:rsidRPr="00002FEB" w:rsidRDefault="00E02E44" w:rsidP="00E02E44">
      <w:pPr>
        <w:jc w:val="right"/>
        <w:rPr>
          <w:rFonts w:ascii="Times New Roman" w:hAnsi="Times New Roman"/>
          <w:bCs/>
          <w:iCs/>
          <w:lang w:val="ru-RU"/>
        </w:rPr>
      </w:pPr>
      <w:r w:rsidRPr="00195391">
        <w:rPr>
          <w:rFonts w:ascii="Times New Roman" w:hAnsi="Times New Roman"/>
          <w:bCs/>
          <w:i/>
          <w:szCs w:val="20"/>
          <w:lang w:val="ru-RU"/>
        </w:rPr>
        <w:t xml:space="preserve"> и Программы наставничества»</w:t>
      </w:r>
    </w:p>
    <w:p w:rsidR="00E02E44" w:rsidRDefault="00E02E44" w:rsidP="00E02E44">
      <w:pPr>
        <w:pStyle w:val="a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E02E44" w:rsidRDefault="00E02E44" w:rsidP="00E02E44">
      <w:pPr>
        <w:pStyle w:val="a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E02E44" w:rsidRDefault="00E02E44" w:rsidP="00E02E44">
      <w:pPr>
        <w:pStyle w:val="a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E02E44" w:rsidRDefault="00E02E44" w:rsidP="00E02E44">
      <w:pPr>
        <w:pStyle w:val="a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ПРОГРАММА </w:t>
      </w:r>
    </w:p>
    <w:p w:rsidR="00E02E44" w:rsidRPr="00C40075" w:rsidRDefault="00E02E44" w:rsidP="00E02E44">
      <w:pPr>
        <w:pStyle w:val="ConsPlusTitle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наставничества</w:t>
      </w:r>
      <w:r w:rsidRPr="00C40075">
        <w:rPr>
          <w:rFonts w:ascii="Times New Roman" w:hAnsi="Times New Roman" w:cs="Times New Roman"/>
          <w:bCs w:val="0"/>
        </w:rPr>
        <w:t xml:space="preserve"> в государственном автономном профессиональном образовательном учреждении Свердловской области «Баранчинский электромеханический техникум»</w:t>
      </w:r>
      <w:r>
        <w:rPr>
          <w:rFonts w:ascii="Times New Roman" w:hAnsi="Times New Roman" w:cs="Times New Roman"/>
          <w:bCs w:val="0"/>
        </w:rPr>
        <w:t xml:space="preserve"> на 2021-2022 учебный год</w:t>
      </w:r>
    </w:p>
    <w:p w:rsidR="00E02E44" w:rsidRPr="00C40075" w:rsidRDefault="00E02E44" w:rsidP="00E02E44">
      <w:pPr>
        <w:pStyle w:val="a6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E02E44" w:rsidRPr="009A709C" w:rsidRDefault="00E02E44" w:rsidP="00E02E44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</w:rPr>
      </w:pPr>
      <w:r w:rsidRPr="00602D09">
        <w:rPr>
          <w:rFonts w:ascii="Times New Roman" w:hAnsi="Times New Roman"/>
          <w:b/>
        </w:rPr>
        <w:t>ОБЩИЕ ПОЛОЖЕНИЯ</w:t>
      </w:r>
    </w:p>
    <w:p w:rsidR="00E02E44" w:rsidRDefault="00E02E44" w:rsidP="00E02E44">
      <w:pPr>
        <w:jc w:val="both"/>
        <w:rPr>
          <w:rFonts w:ascii="Times New Roman" w:hAnsi="Times New Roman"/>
          <w:b/>
        </w:rPr>
      </w:pPr>
    </w:p>
    <w:p w:rsidR="00E02E44" w:rsidRPr="003D06F7" w:rsidRDefault="00E02E44" w:rsidP="00E02E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6F7">
        <w:rPr>
          <w:rFonts w:ascii="Times New Roman" w:hAnsi="Times New Roman"/>
          <w:color w:val="000000"/>
          <w:sz w:val="24"/>
          <w:szCs w:val="24"/>
        </w:rPr>
        <w:t>Настоящ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3D06F7"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рограмма</w:t>
      </w:r>
      <w:r w:rsidRPr="003D06F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наставничества</w:t>
      </w:r>
      <w:r w:rsidRPr="003D06F7">
        <w:rPr>
          <w:rFonts w:ascii="Times New Roman" w:hAnsi="Times New Roman"/>
          <w:color w:val="000000"/>
          <w:sz w:val="24"/>
          <w:szCs w:val="24"/>
        </w:rPr>
        <w:t xml:space="preserve"> (далее – </w:t>
      </w:r>
      <w:r>
        <w:rPr>
          <w:rFonts w:ascii="Times New Roman" w:hAnsi="Times New Roman"/>
          <w:color w:val="000000"/>
          <w:sz w:val="24"/>
          <w:szCs w:val="24"/>
        </w:rPr>
        <w:t>Программа</w:t>
      </w:r>
      <w:r w:rsidRPr="003D06F7">
        <w:rPr>
          <w:rFonts w:ascii="Times New Roman" w:hAnsi="Times New Roman"/>
          <w:color w:val="000000"/>
          <w:sz w:val="24"/>
          <w:szCs w:val="24"/>
        </w:rPr>
        <w:t xml:space="preserve">) в государственном автономном профессиональном образовательном учреждении «Баранчинский электромеханический техникум» (далее ГАПОУ СО «БЭМТ»,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D06F7">
        <w:rPr>
          <w:rFonts w:ascii="Times New Roman" w:hAnsi="Times New Roman"/>
          <w:color w:val="000000"/>
          <w:sz w:val="24"/>
          <w:szCs w:val="24"/>
        </w:rPr>
        <w:t>ехникум) разработан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3D06F7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06F7">
        <w:rPr>
          <w:rFonts w:ascii="Times New Roman" w:hAnsi="Times New Roman"/>
          <w:color w:val="000000"/>
          <w:sz w:val="24"/>
          <w:szCs w:val="24"/>
        </w:rPr>
        <w:t xml:space="preserve">соответствии с 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Письмом Минпросвещения России от 23.01.2020 «МР-42/02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обучающимися»), Уставом ГАПОУ СО «БЭМТ» и </w:t>
      </w:r>
      <w:r>
        <w:rPr>
          <w:rFonts w:ascii="Times New Roman" w:hAnsi="Times New Roman"/>
          <w:color w:val="000000"/>
          <w:sz w:val="24"/>
          <w:szCs w:val="24"/>
        </w:rPr>
        <w:t xml:space="preserve">Положением о наставничестве в </w:t>
      </w:r>
      <w:r w:rsidRPr="003D06F7">
        <w:rPr>
          <w:rFonts w:ascii="Times New Roman" w:hAnsi="Times New Roman"/>
          <w:color w:val="000000"/>
          <w:sz w:val="24"/>
          <w:szCs w:val="24"/>
        </w:rPr>
        <w:t>ГАПОУ СО «БЭМТ»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02E44" w:rsidRDefault="00E02E44" w:rsidP="00E02E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6F7">
        <w:rPr>
          <w:rFonts w:ascii="Times New Roman" w:hAnsi="Times New Roman"/>
          <w:color w:val="000000"/>
          <w:sz w:val="24"/>
          <w:szCs w:val="24"/>
        </w:rPr>
        <w:t>Программа определяет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02E44" w:rsidRPr="00316E4D" w:rsidRDefault="00E02E44" w:rsidP="00E02E44">
      <w:pPr>
        <w:jc w:val="center"/>
        <w:rPr>
          <w:rFonts w:ascii="Times New Roman" w:hAnsi="Times New Roman"/>
          <w:b/>
          <w:lang w:val="ru-RU"/>
        </w:rPr>
      </w:pPr>
    </w:p>
    <w:p w:rsidR="00E02E44" w:rsidRPr="00602D09" w:rsidRDefault="00E02E44" w:rsidP="00E02E44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ЦЕЛЬ И ЗАДАЧИ ПРОГРАММЫ</w:t>
      </w:r>
    </w:p>
    <w:p w:rsidR="00E02E44" w:rsidRPr="009A709C" w:rsidRDefault="00E02E44" w:rsidP="00E02E44">
      <w:pPr>
        <w:pStyle w:val="a7"/>
        <w:ind w:firstLine="709"/>
        <w:jc w:val="both"/>
        <w:rPr>
          <w:b w:val="0"/>
          <w:bCs w:val="0"/>
          <w:color w:val="000000"/>
          <w:sz w:val="24"/>
          <w:szCs w:val="24"/>
          <w:highlight w:val="yellow"/>
          <w:lang w:val="ru-RU" w:bidi="ar-SA"/>
        </w:rPr>
      </w:pPr>
    </w:p>
    <w:p w:rsidR="00E02E44" w:rsidRPr="0016037A" w:rsidRDefault="00E02E44" w:rsidP="00E02E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037A">
        <w:rPr>
          <w:rFonts w:ascii="Times New Roman" w:hAnsi="Times New Roman"/>
          <w:color w:val="000000"/>
          <w:sz w:val="24"/>
          <w:szCs w:val="24"/>
        </w:rPr>
        <w:t>Структурное построение Программы как документа планирования определяется процессом ее разработки, который предполагает выполнение следующих содержательных этапов:</w:t>
      </w:r>
    </w:p>
    <w:p w:rsidR="00E02E44" w:rsidRPr="00442F6D" w:rsidRDefault="00E02E44" w:rsidP="00E02E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2F6D">
        <w:rPr>
          <w:rFonts w:ascii="Times New Roman" w:hAnsi="Times New Roman"/>
          <w:color w:val="000000"/>
          <w:sz w:val="24"/>
          <w:szCs w:val="24"/>
        </w:rPr>
        <w:t>целеполагание (определение и согласование со всеми участниками системы наставничества в ГАПОУ СО «</w:t>
      </w:r>
      <w:r>
        <w:rPr>
          <w:rFonts w:ascii="Times New Roman" w:hAnsi="Times New Roman"/>
          <w:color w:val="000000"/>
          <w:sz w:val="24"/>
          <w:szCs w:val="24"/>
        </w:rPr>
        <w:t>БЭМТ</w:t>
      </w:r>
      <w:r w:rsidRPr="00442F6D">
        <w:rPr>
          <w:rFonts w:ascii="Times New Roman" w:hAnsi="Times New Roman"/>
          <w:color w:val="000000"/>
          <w:sz w:val="24"/>
          <w:szCs w:val="24"/>
        </w:rPr>
        <w:t>» цели и задач);</w:t>
      </w:r>
    </w:p>
    <w:p w:rsidR="00E02E44" w:rsidRPr="00442F6D" w:rsidRDefault="00E02E44" w:rsidP="00E02E44">
      <w:pPr>
        <w:pStyle w:val="a7"/>
        <w:numPr>
          <w:ilvl w:val="0"/>
          <w:numId w:val="2"/>
        </w:numPr>
        <w:spacing w:before="11"/>
        <w:jc w:val="both"/>
        <w:rPr>
          <w:b w:val="0"/>
          <w:bCs w:val="0"/>
          <w:color w:val="000000"/>
          <w:sz w:val="24"/>
          <w:szCs w:val="24"/>
          <w:lang w:val="ru-RU" w:eastAsia="ru-RU" w:bidi="ar-SA"/>
        </w:rPr>
      </w:pPr>
      <w:r w:rsidRPr="00442F6D">
        <w:rPr>
          <w:b w:val="0"/>
          <w:bCs w:val="0"/>
          <w:color w:val="000000"/>
          <w:sz w:val="24"/>
          <w:szCs w:val="24"/>
          <w:lang w:val="ru-RU" w:eastAsia="ru-RU" w:bidi="ar-SA"/>
        </w:rPr>
        <w:t>определение форм наставничества, как проектов в рамках Программы;</w:t>
      </w:r>
    </w:p>
    <w:p w:rsidR="00E02E44" w:rsidRPr="00442F6D" w:rsidRDefault="00E02E44" w:rsidP="00E02E44">
      <w:pPr>
        <w:pStyle w:val="a7"/>
        <w:numPr>
          <w:ilvl w:val="0"/>
          <w:numId w:val="2"/>
        </w:numPr>
        <w:spacing w:before="42"/>
        <w:jc w:val="both"/>
        <w:rPr>
          <w:b w:val="0"/>
          <w:bCs w:val="0"/>
          <w:color w:val="000000"/>
          <w:sz w:val="24"/>
          <w:szCs w:val="24"/>
          <w:lang w:val="ru-RU" w:eastAsia="ru-RU" w:bidi="ar-SA"/>
        </w:rPr>
      </w:pPr>
      <w:r w:rsidRPr="00442F6D">
        <w:rPr>
          <w:b w:val="0"/>
          <w:bCs w:val="0"/>
          <w:color w:val="000000"/>
          <w:sz w:val="24"/>
          <w:szCs w:val="24"/>
          <w:lang w:val="ru-RU" w:eastAsia="ru-RU" w:bidi="ar-SA"/>
        </w:rPr>
        <w:t>выбор ролевых моделей в рамках форм наставничества, как микро-проектов;</w:t>
      </w:r>
    </w:p>
    <w:p w:rsidR="00E02E44" w:rsidRDefault="00E02E44" w:rsidP="00E02E44">
      <w:pPr>
        <w:pStyle w:val="a7"/>
        <w:numPr>
          <w:ilvl w:val="0"/>
          <w:numId w:val="2"/>
        </w:numPr>
        <w:spacing w:before="56" w:line="223" w:lineRule="auto"/>
        <w:ind w:right="18"/>
        <w:jc w:val="both"/>
        <w:rPr>
          <w:b w:val="0"/>
          <w:bCs w:val="0"/>
          <w:color w:val="000000"/>
          <w:sz w:val="24"/>
          <w:szCs w:val="24"/>
          <w:lang w:val="ru-RU" w:eastAsia="ru-RU" w:bidi="ar-SA"/>
        </w:rPr>
      </w:pPr>
      <w:r w:rsidRPr="00442F6D">
        <w:rPr>
          <w:b w:val="0"/>
          <w:bCs w:val="0"/>
          <w:color w:val="000000"/>
          <w:sz w:val="24"/>
          <w:szCs w:val="24"/>
          <w:lang w:val="ru-RU" w:eastAsia="ru-RU" w:bidi="ar-SA"/>
        </w:rPr>
        <w:t xml:space="preserve">разработку типовых </w:t>
      </w:r>
      <w:r>
        <w:rPr>
          <w:b w:val="0"/>
          <w:bCs w:val="0"/>
          <w:color w:val="000000"/>
          <w:sz w:val="24"/>
          <w:szCs w:val="24"/>
          <w:lang w:val="ru-RU" w:eastAsia="ru-RU" w:bidi="ar-SA"/>
        </w:rPr>
        <w:t xml:space="preserve">форм договоров - </w:t>
      </w:r>
      <w:proofErr w:type="gramStart"/>
      <w:r w:rsidRPr="00442F6D">
        <w:rPr>
          <w:b w:val="0"/>
          <w:bCs w:val="0"/>
          <w:color w:val="000000"/>
          <w:sz w:val="24"/>
          <w:szCs w:val="24"/>
          <w:lang w:val="ru-RU" w:eastAsia="ru-RU" w:bidi="ar-SA"/>
        </w:rPr>
        <w:t>индивидуальных планов развития</w:t>
      </w:r>
      <w:proofErr w:type="gramEnd"/>
      <w:r w:rsidRPr="00442F6D">
        <w:rPr>
          <w:b w:val="0"/>
          <w:bCs w:val="0"/>
          <w:color w:val="000000"/>
          <w:sz w:val="24"/>
          <w:szCs w:val="24"/>
          <w:lang w:val="ru-RU" w:eastAsia="ru-RU" w:bidi="ar-SA"/>
        </w:rPr>
        <w:t xml:space="preserve"> наставляемых под руководством наставника в разрезе форм наставничества, на основе которых наставнические пары (наставляемый с наставником) разрабатывают свои индивидуальные планы (далее - Индивидуальные планы) с учетом выбранной ролевой модели.</w:t>
      </w:r>
    </w:p>
    <w:p w:rsidR="00E02E44" w:rsidRDefault="00E02E44" w:rsidP="00E02E44">
      <w:pPr>
        <w:pStyle w:val="a7"/>
        <w:spacing w:before="56" w:line="223" w:lineRule="auto"/>
        <w:ind w:right="18"/>
        <w:rPr>
          <w:b w:val="0"/>
          <w:bCs w:val="0"/>
          <w:color w:val="000000"/>
          <w:sz w:val="24"/>
          <w:szCs w:val="24"/>
          <w:lang w:val="ru-RU" w:eastAsia="ru-RU" w:bidi="ar-SA"/>
        </w:rPr>
        <w:sectPr w:rsidR="00E02E44" w:rsidSect="003240B6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b w:val="0"/>
          <w:bCs w:val="0"/>
          <w:color w:val="000000"/>
          <w:sz w:val="24"/>
          <w:szCs w:val="24"/>
          <w:lang w:val="ru-RU" w:eastAsia="ru-RU" w:bidi="ar-SA"/>
        </w:rPr>
        <w:t>Цель и задачи программы представлены в таблице 1.</w:t>
      </w:r>
    </w:p>
    <w:p w:rsidR="00E02E44" w:rsidRDefault="00E02E44" w:rsidP="00E02E44">
      <w:pPr>
        <w:pStyle w:val="a7"/>
        <w:spacing w:before="56" w:line="223" w:lineRule="auto"/>
        <w:ind w:right="18"/>
        <w:jc w:val="right"/>
        <w:rPr>
          <w:b w:val="0"/>
          <w:bCs w:val="0"/>
          <w:color w:val="000000"/>
          <w:sz w:val="24"/>
          <w:szCs w:val="24"/>
          <w:lang w:val="ru-RU" w:eastAsia="ru-RU" w:bidi="ar-SA"/>
        </w:rPr>
      </w:pPr>
      <w:r>
        <w:rPr>
          <w:b w:val="0"/>
          <w:bCs w:val="0"/>
          <w:color w:val="000000"/>
          <w:sz w:val="24"/>
          <w:szCs w:val="24"/>
          <w:lang w:val="ru-RU" w:eastAsia="ru-RU" w:bidi="ar-SA"/>
        </w:rPr>
        <w:lastRenderedPageBreak/>
        <w:t>Таблица 1</w:t>
      </w:r>
    </w:p>
    <w:p w:rsidR="00E02E44" w:rsidRDefault="00E02E44" w:rsidP="00E02E44">
      <w:pPr>
        <w:pStyle w:val="a7"/>
        <w:spacing w:before="56" w:line="223" w:lineRule="auto"/>
        <w:ind w:right="18"/>
        <w:jc w:val="center"/>
        <w:rPr>
          <w:color w:val="000000"/>
          <w:sz w:val="24"/>
          <w:szCs w:val="24"/>
          <w:lang w:val="ru-RU" w:eastAsia="ru-RU" w:bidi="ar-SA"/>
        </w:rPr>
      </w:pPr>
      <w:r>
        <w:rPr>
          <w:color w:val="000000"/>
          <w:sz w:val="24"/>
          <w:szCs w:val="24"/>
          <w:lang w:val="ru-RU" w:eastAsia="ru-RU" w:bidi="ar-SA"/>
        </w:rPr>
        <w:t>Целевые ориентиры и структурные уровни (компоненты) Программы</w:t>
      </w:r>
    </w:p>
    <w:p w:rsidR="00E02E44" w:rsidRDefault="00E02E44" w:rsidP="00E02E44">
      <w:pPr>
        <w:pStyle w:val="a7"/>
        <w:spacing w:before="56" w:line="223" w:lineRule="auto"/>
        <w:ind w:right="18"/>
        <w:jc w:val="center"/>
        <w:rPr>
          <w:color w:val="000000"/>
          <w:sz w:val="24"/>
          <w:szCs w:val="24"/>
          <w:lang w:val="ru-RU" w:eastAsia="ru-RU" w:bidi="ar-SA"/>
        </w:rPr>
      </w:pP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9"/>
        <w:gridCol w:w="4166"/>
        <w:gridCol w:w="4975"/>
        <w:gridCol w:w="4355"/>
      </w:tblGrid>
      <w:tr w:rsidR="00E02E44" w:rsidRPr="009877F2" w:rsidTr="00357435">
        <w:trPr>
          <w:trHeight w:val="469"/>
        </w:trPr>
        <w:tc>
          <w:tcPr>
            <w:tcW w:w="2029" w:type="dxa"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1 уровень – цель</w:t>
            </w:r>
          </w:p>
        </w:tc>
        <w:tc>
          <w:tcPr>
            <w:tcW w:w="13496" w:type="dxa"/>
            <w:gridSpan w:val="3"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Обеспечить развитие участников внедрения Целевой модели наставничества в Г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ПОУ СО «БЭМТ» и улучшение личных показателей их эффективности в разрезе форм наставничества</w:t>
            </w:r>
          </w:p>
        </w:tc>
      </w:tr>
      <w:tr w:rsidR="00E02E44" w:rsidRPr="009877F2" w:rsidTr="00357435">
        <w:trPr>
          <w:trHeight w:val="1518"/>
        </w:trPr>
        <w:tc>
          <w:tcPr>
            <w:tcW w:w="2029" w:type="dxa"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2 уровень – задачи</w:t>
            </w:r>
          </w:p>
        </w:tc>
        <w:tc>
          <w:tcPr>
            <w:tcW w:w="4166" w:type="dxa"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Обеспечить разностороннюю поддержку обучающегося с особыми образовательными/социальными потребностями и/или временную помощь в адаптации к новым условиям</w:t>
            </w:r>
          </w:p>
        </w:tc>
        <w:tc>
          <w:tcPr>
            <w:tcW w:w="4975" w:type="dxa"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 xml:space="preserve">Обеспечить успешную адаптацию молодого специалиста/специалиста, при смене характера работы, создание комфортной профессиональной среды для реализации актуальных педагогических задач </w:t>
            </w:r>
          </w:p>
        </w:tc>
        <w:tc>
          <w:tcPr>
            <w:tcW w:w="4354" w:type="dxa"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Обеспечить получение студентом актуализированного профессионального опыта, развитие его личностных качеств, необходимых для осознанного целеполагания, самоопределения и самореализации</w:t>
            </w:r>
          </w:p>
        </w:tc>
      </w:tr>
      <w:tr w:rsidR="00E02E44" w:rsidTr="00357435">
        <w:trPr>
          <w:trHeight w:val="888"/>
        </w:trPr>
        <w:tc>
          <w:tcPr>
            <w:tcW w:w="2029" w:type="dxa"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3 уровень – проекты (формы наставничества)</w:t>
            </w:r>
          </w:p>
        </w:tc>
        <w:tc>
          <w:tcPr>
            <w:tcW w:w="4166" w:type="dxa"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Проект наставничества «студент – студент»</w:t>
            </w:r>
          </w:p>
        </w:tc>
        <w:tc>
          <w:tcPr>
            <w:tcW w:w="4975" w:type="dxa"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Проект наставничества «преподаватель – преподаватель»</w:t>
            </w:r>
          </w:p>
        </w:tc>
        <w:tc>
          <w:tcPr>
            <w:tcW w:w="4354" w:type="dxa"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Проект наставничества «работодатель – студент»</w:t>
            </w:r>
          </w:p>
        </w:tc>
      </w:tr>
      <w:tr w:rsidR="00E02E44" w:rsidRPr="009877F2" w:rsidTr="00357435">
        <w:trPr>
          <w:trHeight w:val="764"/>
        </w:trPr>
        <w:tc>
          <w:tcPr>
            <w:tcW w:w="2029" w:type="dxa"/>
            <w:vMerge w:val="restart"/>
            <w:shd w:val="clear" w:color="auto" w:fill="auto"/>
          </w:tcPr>
          <w:p w:rsidR="00E02E44" w:rsidRPr="0082186C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82186C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4 уровень – микро-проекты (ролевые модели)</w:t>
            </w:r>
          </w:p>
        </w:tc>
        <w:tc>
          <w:tcPr>
            <w:tcW w:w="4166" w:type="dxa"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Микро-проект ролевой модели «опытный – новичок»</w:t>
            </w:r>
          </w:p>
        </w:tc>
        <w:tc>
          <w:tcPr>
            <w:tcW w:w="4975" w:type="dxa"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Микро-проект ролевой модели «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преподаватель-новатор </w:t>
            </w:r>
            <w:r w:rsidRPr="003240B6">
              <w:rPr>
                <w:b w:val="0"/>
                <w:bCs w:val="0"/>
              </w:rP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 консервативный педагог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4354" w:type="dxa"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Микро-проект ролевой модели «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успешный профессионал </w:t>
            </w:r>
            <w:r w:rsidRPr="003240B6">
              <w:rPr>
                <w:b w:val="0"/>
                <w:bCs w:val="0"/>
              </w:rP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студент, выбирающий профессию»</w:t>
            </w:r>
          </w:p>
        </w:tc>
      </w:tr>
      <w:tr w:rsidR="00E02E44" w:rsidRPr="009877F2" w:rsidTr="00357435">
        <w:trPr>
          <w:trHeight w:val="604"/>
        </w:trPr>
        <w:tc>
          <w:tcPr>
            <w:tcW w:w="2029" w:type="dxa"/>
            <w:vMerge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66" w:type="dxa"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Микро-проект ролевой модели «равный – равному»</w:t>
            </w:r>
          </w:p>
        </w:tc>
        <w:tc>
          <w:tcPr>
            <w:tcW w:w="4975" w:type="dxa"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Микро-проект ролевой модели «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опытный предметник </w:t>
            </w:r>
            <w:r w:rsidRPr="003240B6">
              <w:rPr>
                <w:b w:val="0"/>
                <w:bCs w:val="0"/>
              </w:rP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 неопытный предметник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354" w:type="dxa"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02E44" w:rsidRPr="009877F2" w:rsidTr="00357435">
        <w:trPr>
          <w:trHeight w:val="579"/>
        </w:trPr>
        <w:tc>
          <w:tcPr>
            <w:tcW w:w="2029" w:type="dxa"/>
            <w:vMerge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66" w:type="dxa"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Микро-проект ролевой модели «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лидер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 xml:space="preserve"> – 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команда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4975" w:type="dxa"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54" w:type="dxa"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02E44" w:rsidRPr="009877F2" w:rsidTr="00357435">
        <w:trPr>
          <w:trHeight w:val="764"/>
        </w:trPr>
        <w:tc>
          <w:tcPr>
            <w:tcW w:w="2029" w:type="dxa"/>
            <w:vMerge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66" w:type="dxa"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Микро-проект ролевой модели «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успешный </w:t>
            </w:r>
            <w: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стремящийся к успеху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4975" w:type="dxa"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54" w:type="dxa"/>
            <w:shd w:val="clear" w:color="auto" w:fill="auto"/>
          </w:tcPr>
          <w:p w:rsidR="00E02E44" w:rsidRPr="003240B6" w:rsidRDefault="00E02E44" w:rsidP="00DC1953">
            <w:pPr>
              <w:pStyle w:val="a7"/>
              <w:spacing w:before="56" w:line="223" w:lineRule="auto"/>
              <w:ind w:right="18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E02E44" w:rsidRDefault="00E02E44" w:rsidP="00E02E44">
      <w:pPr>
        <w:pStyle w:val="a7"/>
        <w:spacing w:before="56" w:line="223" w:lineRule="auto"/>
        <w:ind w:right="18"/>
        <w:jc w:val="both"/>
        <w:rPr>
          <w:b w:val="0"/>
          <w:bCs w:val="0"/>
          <w:color w:val="000000"/>
          <w:sz w:val="24"/>
          <w:szCs w:val="24"/>
          <w:lang w:val="ru-RU" w:eastAsia="ru-RU" w:bidi="ar-SA"/>
        </w:rPr>
      </w:pPr>
    </w:p>
    <w:p w:rsidR="00E02E44" w:rsidRDefault="00E02E44" w:rsidP="00E02E44">
      <w:pPr>
        <w:pStyle w:val="a7"/>
        <w:spacing w:before="56" w:line="223" w:lineRule="auto"/>
        <w:ind w:right="18"/>
        <w:jc w:val="both"/>
        <w:rPr>
          <w:b w:val="0"/>
          <w:bCs w:val="0"/>
          <w:color w:val="000000"/>
          <w:sz w:val="24"/>
          <w:szCs w:val="24"/>
          <w:lang w:val="ru-RU" w:eastAsia="ru-RU" w:bidi="ar-SA"/>
        </w:rPr>
        <w:sectPr w:rsidR="00E02E44" w:rsidSect="0035743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02E44" w:rsidRPr="00316E4D" w:rsidRDefault="00E02E44" w:rsidP="00E02E44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caps/>
          <w:color w:val="000000"/>
          <w:lang w:val="ru-RU"/>
        </w:rPr>
      </w:pPr>
      <w:r w:rsidRPr="00316E4D">
        <w:rPr>
          <w:rFonts w:ascii="Times New Roman" w:hAnsi="Times New Roman"/>
          <w:b/>
          <w:bCs/>
          <w:caps/>
          <w:color w:val="000000"/>
          <w:lang w:val="ru-RU"/>
        </w:rPr>
        <w:lastRenderedPageBreak/>
        <w:t>Ролевые модели в рамках форм наставничества</w:t>
      </w:r>
    </w:p>
    <w:p w:rsidR="00E02E44" w:rsidRPr="00A12F2E" w:rsidRDefault="00E02E44" w:rsidP="00E02E44">
      <w:pPr>
        <w:pStyle w:val="a7"/>
        <w:ind w:firstLine="709"/>
        <w:jc w:val="both"/>
        <w:rPr>
          <w:caps/>
          <w:color w:val="000000"/>
          <w:sz w:val="24"/>
          <w:szCs w:val="24"/>
          <w:lang w:val="ru-RU"/>
        </w:rPr>
      </w:pPr>
    </w:p>
    <w:p w:rsidR="00E02E44" w:rsidRDefault="00E02E44" w:rsidP="00E02E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037A">
        <w:rPr>
          <w:rFonts w:ascii="Times New Roman" w:hAnsi="Times New Roman"/>
          <w:color w:val="000000"/>
          <w:sz w:val="24"/>
          <w:szCs w:val="24"/>
        </w:rPr>
        <w:t xml:space="preserve">Форма наставничества - это способ реализации целевой модели наставничества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 </w:t>
      </w:r>
    </w:p>
    <w:p w:rsidR="00E02E44" w:rsidRPr="0016037A" w:rsidRDefault="00E02E44" w:rsidP="00E02E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037A">
        <w:rPr>
          <w:rFonts w:ascii="Times New Roman" w:hAnsi="Times New Roman"/>
          <w:color w:val="000000"/>
          <w:sz w:val="24"/>
          <w:szCs w:val="24"/>
        </w:rPr>
        <w:t>Целевая модель наставничества представляет систему условий, ресурсов и процессов, необходимых для реализации программ наставничества в образовательной организации.</w:t>
      </w:r>
    </w:p>
    <w:p w:rsidR="00E02E44" w:rsidRPr="00F16982" w:rsidRDefault="00E02E44" w:rsidP="00E02E44">
      <w:pPr>
        <w:pStyle w:val="a7"/>
        <w:ind w:firstLine="709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color w:val="000000"/>
          <w:sz w:val="24"/>
          <w:szCs w:val="24"/>
          <w:lang w:val="ru-RU" w:bidi="ar-SA"/>
        </w:rPr>
        <w:t xml:space="preserve">Реализуемые </w:t>
      </w:r>
      <w:r w:rsidRPr="00242307">
        <w:rPr>
          <w:b w:val="0"/>
          <w:bCs w:val="0"/>
          <w:color w:val="000000"/>
          <w:sz w:val="24"/>
          <w:szCs w:val="24"/>
          <w:lang w:val="ru-RU" w:bidi="ar-SA"/>
        </w:rPr>
        <w:t>в техникуме формы наставничества представлены в таблице 2.</w:t>
      </w:r>
      <w:r>
        <w:rPr>
          <w:b w:val="0"/>
          <w:bCs w:val="0"/>
          <w:color w:val="000000"/>
          <w:sz w:val="24"/>
          <w:szCs w:val="24"/>
          <w:lang w:val="ru-RU" w:bidi="ar-SA"/>
        </w:rPr>
        <w:t xml:space="preserve"> </w:t>
      </w:r>
    </w:p>
    <w:p w:rsidR="00E02E44" w:rsidRPr="00F16982" w:rsidRDefault="00E02E44" w:rsidP="00E02E44">
      <w:pPr>
        <w:pStyle w:val="a7"/>
        <w:ind w:firstLine="709"/>
        <w:jc w:val="both"/>
        <w:rPr>
          <w:b w:val="0"/>
          <w:bCs w:val="0"/>
          <w:sz w:val="24"/>
          <w:szCs w:val="24"/>
        </w:rPr>
      </w:pPr>
    </w:p>
    <w:p w:rsidR="00E02E44" w:rsidRDefault="00E02E44" w:rsidP="00E02E44">
      <w:pPr>
        <w:pStyle w:val="a7"/>
        <w:ind w:firstLine="709"/>
        <w:jc w:val="right"/>
        <w:rPr>
          <w:b w:val="0"/>
          <w:bCs w:val="0"/>
          <w:color w:val="000000"/>
          <w:sz w:val="24"/>
          <w:szCs w:val="24"/>
          <w:lang w:val="ru-RU" w:bidi="ar-SA"/>
        </w:rPr>
      </w:pPr>
      <w:r>
        <w:rPr>
          <w:b w:val="0"/>
          <w:bCs w:val="0"/>
          <w:color w:val="000000"/>
          <w:sz w:val="24"/>
          <w:szCs w:val="24"/>
          <w:lang w:val="ru-RU" w:bidi="ar-SA"/>
        </w:rPr>
        <w:t>Таблица 2</w:t>
      </w:r>
    </w:p>
    <w:p w:rsidR="00E02E44" w:rsidRPr="00BA1CF5" w:rsidRDefault="00E02E44" w:rsidP="00E02E44">
      <w:pPr>
        <w:pStyle w:val="a7"/>
        <w:ind w:firstLine="709"/>
        <w:jc w:val="center"/>
        <w:rPr>
          <w:color w:val="000000"/>
          <w:sz w:val="24"/>
          <w:szCs w:val="24"/>
          <w:lang w:val="ru-RU" w:bidi="ar-SA"/>
        </w:rPr>
      </w:pPr>
      <w:r w:rsidRPr="00BA1CF5">
        <w:rPr>
          <w:color w:val="000000"/>
          <w:sz w:val="24"/>
          <w:szCs w:val="24"/>
          <w:lang w:val="ru-RU" w:bidi="ar-SA"/>
        </w:rPr>
        <w:t>Формы наставничества, реализуемые в ГБПОУ СО «БЭМТ»</w:t>
      </w:r>
    </w:p>
    <w:p w:rsidR="00E02E44" w:rsidRDefault="00E02E44" w:rsidP="00E02E44">
      <w:pPr>
        <w:pStyle w:val="a7"/>
        <w:ind w:firstLine="709"/>
        <w:jc w:val="center"/>
        <w:rPr>
          <w:b w:val="0"/>
          <w:bCs w:val="0"/>
          <w:color w:val="000000"/>
          <w:sz w:val="24"/>
          <w:szCs w:val="24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23"/>
        <w:gridCol w:w="5522"/>
      </w:tblGrid>
      <w:tr w:rsidR="00E02E44" w:rsidTr="00DC1953">
        <w:tc>
          <w:tcPr>
            <w:tcW w:w="3823" w:type="dxa"/>
            <w:shd w:val="clear" w:color="auto" w:fill="auto"/>
          </w:tcPr>
          <w:p w:rsidR="00E02E44" w:rsidRPr="003240B6" w:rsidRDefault="00E02E44" w:rsidP="00DC1953">
            <w:pPr>
              <w:pStyle w:val="a7"/>
              <w:jc w:val="center"/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Форма наставничества</w:t>
            </w:r>
          </w:p>
        </w:tc>
        <w:tc>
          <w:tcPr>
            <w:tcW w:w="5522" w:type="dxa"/>
            <w:shd w:val="clear" w:color="auto" w:fill="auto"/>
          </w:tcPr>
          <w:p w:rsidR="00E02E44" w:rsidRPr="003240B6" w:rsidRDefault="00E02E44" w:rsidP="00DC1953">
            <w:pPr>
              <w:pStyle w:val="a7"/>
              <w:jc w:val="center"/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>Вариации ролевых моделей</w:t>
            </w:r>
          </w:p>
        </w:tc>
      </w:tr>
      <w:tr w:rsidR="00E02E44" w:rsidTr="00DC1953">
        <w:tc>
          <w:tcPr>
            <w:tcW w:w="3823" w:type="dxa"/>
            <w:shd w:val="clear" w:color="auto" w:fill="auto"/>
          </w:tcPr>
          <w:p w:rsidR="00E02E44" w:rsidRPr="003240B6" w:rsidRDefault="00E02E44" w:rsidP="00DC1953">
            <w:pPr>
              <w:pStyle w:val="a7"/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Студент </w:t>
            </w:r>
            <w: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студент</w:t>
            </w:r>
          </w:p>
        </w:tc>
        <w:tc>
          <w:tcPr>
            <w:tcW w:w="5522" w:type="dxa"/>
            <w:shd w:val="clear" w:color="auto" w:fill="auto"/>
          </w:tcPr>
          <w:p w:rsidR="00E02E44" w:rsidRPr="003240B6" w:rsidRDefault="00E02E44" w:rsidP="00DC1953">
            <w:pPr>
              <w:pStyle w:val="a7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>пытный</w:t>
            </w:r>
            <w:proofErr w:type="spellEnd"/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н</w:t>
            </w:r>
            <w:proofErr w:type="spellStart"/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>овичок</w:t>
            </w:r>
            <w:proofErr w:type="spellEnd"/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,</w:t>
            </w:r>
          </w:p>
          <w:p w:rsidR="00E02E44" w:rsidRPr="004A4FF9" w:rsidRDefault="00E02E44" w:rsidP="00DC1953">
            <w:pPr>
              <w:pStyle w:val="a7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р</w:t>
            </w:r>
            <w:proofErr w:type="spellStart"/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>авный</w:t>
            </w:r>
            <w:proofErr w:type="spellEnd"/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р</w:t>
            </w:r>
            <w:proofErr w:type="spellStart"/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>авному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,</w:t>
            </w:r>
          </w:p>
          <w:p w:rsidR="00E02E44" w:rsidRDefault="00E02E44" w:rsidP="00DC1953">
            <w:pPr>
              <w:pStyle w:val="a7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лидер – команда,</w:t>
            </w:r>
          </w:p>
          <w:p w:rsidR="00E02E44" w:rsidRPr="00F96F02" w:rsidRDefault="00E02E44" w:rsidP="00DC1953">
            <w:pPr>
              <w:pStyle w:val="a7"/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успешный </w:t>
            </w:r>
            <w: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стремящийся к успеху.</w:t>
            </w:r>
          </w:p>
        </w:tc>
      </w:tr>
      <w:tr w:rsidR="00E02E44" w:rsidRPr="009877F2" w:rsidTr="00DC1953">
        <w:tc>
          <w:tcPr>
            <w:tcW w:w="3823" w:type="dxa"/>
            <w:shd w:val="clear" w:color="auto" w:fill="auto"/>
          </w:tcPr>
          <w:p w:rsidR="00E02E44" w:rsidRPr="003240B6" w:rsidRDefault="00E02E44" w:rsidP="00DC1953">
            <w:pPr>
              <w:pStyle w:val="a7"/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Преподаватель </w:t>
            </w:r>
            <w: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преподаватель</w:t>
            </w:r>
          </w:p>
        </w:tc>
        <w:tc>
          <w:tcPr>
            <w:tcW w:w="5522" w:type="dxa"/>
            <w:shd w:val="clear" w:color="auto" w:fill="auto"/>
          </w:tcPr>
          <w:p w:rsidR="00E02E44" w:rsidRPr="003240B6" w:rsidRDefault="00E02E44" w:rsidP="00DC1953">
            <w:pPr>
              <w:pStyle w:val="a7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>реподаватель</w:t>
            </w:r>
            <w:proofErr w:type="spellEnd"/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-новатор </w:t>
            </w:r>
            <w: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>онсервативный</w:t>
            </w:r>
            <w:proofErr w:type="spellEnd"/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 педагог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,</w:t>
            </w:r>
          </w:p>
          <w:p w:rsidR="00E02E44" w:rsidRPr="003240B6" w:rsidRDefault="00E02E44" w:rsidP="00DC1953">
            <w:pPr>
              <w:pStyle w:val="a7"/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>пытный</w:t>
            </w:r>
            <w:proofErr w:type="spellEnd"/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 предметник </w:t>
            </w:r>
            <w: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н</w:t>
            </w:r>
            <w:proofErr w:type="spellStart"/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>еопытный</w:t>
            </w:r>
            <w:proofErr w:type="spellEnd"/>
            <w:r w:rsidRPr="003240B6">
              <w:rPr>
                <w:b w:val="0"/>
                <w:bCs w:val="0"/>
                <w:color w:val="000000"/>
                <w:sz w:val="24"/>
                <w:szCs w:val="24"/>
              </w:rPr>
              <w:t xml:space="preserve"> предметник</w:t>
            </w:r>
          </w:p>
        </w:tc>
      </w:tr>
      <w:tr w:rsidR="00E02E44" w:rsidRPr="009877F2" w:rsidTr="00DC1953">
        <w:tc>
          <w:tcPr>
            <w:tcW w:w="3823" w:type="dxa"/>
            <w:shd w:val="clear" w:color="auto" w:fill="auto"/>
          </w:tcPr>
          <w:p w:rsidR="00E02E44" w:rsidRPr="003240B6" w:rsidRDefault="00E02E44" w:rsidP="00DC1953">
            <w:pPr>
              <w:pStyle w:val="a7"/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Работодатель </w:t>
            </w:r>
            <w: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студент</w:t>
            </w:r>
          </w:p>
        </w:tc>
        <w:tc>
          <w:tcPr>
            <w:tcW w:w="5522" w:type="dxa"/>
            <w:shd w:val="clear" w:color="auto" w:fill="auto"/>
          </w:tcPr>
          <w:p w:rsidR="00E02E44" w:rsidRPr="003240B6" w:rsidRDefault="00E02E44" w:rsidP="00DC1953">
            <w:pPr>
              <w:pStyle w:val="a7"/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</w:pP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успешный профессионал </w:t>
            </w:r>
            <w:r>
              <w:t>–</w:t>
            </w:r>
            <w:r w:rsidRPr="003240B6">
              <w:rPr>
                <w:b w:val="0"/>
                <w:bCs w:val="0"/>
                <w:color w:val="000000"/>
                <w:sz w:val="24"/>
                <w:szCs w:val="24"/>
                <w:lang w:val="ru-RU" w:bidi="ar-SA"/>
              </w:rPr>
              <w:t xml:space="preserve"> студент, выбирающий профессию </w:t>
            </w:r>
          </w:p>
        </w:tc>
      </w:tr>
    </w:tbl>
    <w:p w:rsidR="00E02E44" w:rsidRDefault="00E02E44" w:rsidP="00E02E44">
      <w:pPr>
        <w:pStyle w:val="a7"/>
        <w:ind w:firstLine="709"/>
        <w:jc w:val="both"/>
        <w:rPr>
          <w:b w:val="0"/>
          <w:bCs w:val="0"/>
          <w:sz w:val="24"/>
          <w:szCs w:val="24"/>
          <w:lang w:val="ru-RU"/>
        </w:rPr>
      </w:pPr>
      <w:r w:rsidRPr="00F16982">
        <w:rPr>
          <w:b w:val="0"/>
          <w:bCs w:val="0"/>
          <w:sz w:val="24"/>
          <w:szCs w:val="24"/>
        </w:rPr>
        <w:t>Каждая из указанных форм предполагает решение определенного круга задач и проблем с использованием единой методологии наставничества</w:t>
      </w:r>
      <w:r>
        <w:rPr>
          <w:b w:val="0"/>
          <w:bCs w:val="0"/>
          <w:sz w:val="24"/>
          <w:szCs w:val="24"/>
          <w:lang w:val="ru-RU"/>
        </w:rPr>
        <w:t>.</w:t>
      </w:r>
    </w:p>
    <w:p w:rsidR="00E02E44" w:rsidRPr="001174E8" w:rsidRDefault="00E02E44" w:rsidP="00E02E44">
      <w:pPr>
        <w:pStyle w:val="ConsPlusNormal"/>
        <w:ind w:firstLine="709"/>
        <w:jc w:val="both"/>
        <w:rPr>
          <w:lang w:val="x-none" w:eastAsia="x-none" w:bidi="ru-RU"/>
        </w:rPr>
      </w:pPr>
      <w:r w:rsidRPr="001174E8">
        <w:rPr>
          <w:lang w:val="x-none" w:eastAsia="x-none" w:bidi="ru-RU"/>
        </w:rPr>
        <w:t>Все представленные формы могут быть использованы не только для индивидуального взаимодействия (наставник - наставляемый), но и для групповой работы (один наставник - группа наставляемых), при которой круг задач, решаемых с помощью программы наставничества и конкретной формы, остается прежним, но меняется формат взаимодействия - все мероприятия проводятся коллективно с возможностью дополнительной индивидуальной консультации.</w:t>
      </w:r>
    </w:p>
    <w:p w:rsidR="00E02E44" w:rsidRDefault="00E02E44" w:rsidP="00E02E44">
      <w:pPr>
        <w:pStyle w:val="a7"/>
        <w:ind w:firstLine="709"/>
        <w:jc w:val="both"/>
        <w:rPr>
          <w:b w:val="0"/>
          <w:bCs w:val="0"/>
          <w:color w:val="000000"/>
          <w:sz w:val="24"/>
          <w:szCs w:val="24"/>
          <w:lang w:val="ru-RU"/>
        </w:rPr>
      </w:pPr>
    </w:p>
    <w:p w:rsidR="00E02E44" w:rsidRPr="00A12F2E" w:rsidRDefault="00E02E44" w:rsidP="00E02E44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caps/>
          <w:color w:val="000000"/>
        </w:rPr>
      </w:pPr>
      <w:r w:rsidRPr="00A12F2E">
        <w:rPr>
          <w:rFonts w:ascii="Times New Roman" w:hAnsi="Times New Roman"/>
          <w:b/>
          <w:bCs/>
          <w:caps/>
          <w:color w:val="000000"/>
        </w:rPr>
        <w:t xml:space="preserve">Форма наставничества "студент </w:t>
      </w:r>
      <w:r w:rsidRPr="00A12F2E">
        <w:t>–</w:t>
      </w:r>
      <w:r w:rsidRPr="00A12F2E">
        <w:rPr>
          <w:rFonts w:ascii="Times New Roman" w:hAnsi="Times New Roman"/>
          <w:b/>
          <w:bCs/>
          <w:caps/>
          <w:color w:val="000000"/>
        </w:rPr>
        <w:t xml:space="preserve"> студент"</w:t>
      </w:r>
    </w:p>
    <w:p w:rsidR="00E02E44" w:rsidRPr="008832C7" w:rsidRDefault="00E02E44" w:rsidP="00E02E44">
      <w:pPr>
        <w:rPr>
          <w:rFonts w:ascii="Times New Roman" w:hAnsi="Times New Roman"/>
          <w:b/>
          <w:bCs/>
        </w:rPr>
      </w:pPr>
    </w:p>
    <w:p w:rsidR="00E02E44" w:rsidRPr="00130AAA" w:rsidRDefault="00E02E44" w:rsidP="00E02E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 w:eastAsia="x-none" w:bidi="ru-RU"/>
        </w:rPr>
      </w:pPr>
      <w:r w:rsidRPr="00130AAA">
        <w:rPr>
          <w:rFonts w:ascii="Times New Roman" w:hAnsi="Times New Roman"/>
          <w:sz w:val="24"/>
          <w:szCs w:val="24"/>
          <w:lang w:val="x-none" w:eastAsia="x-none" w:bidi="ru-RU"/>
        </w:rPr>
        <w:t>Фор</w:t>
      </w:r>
      <w:r>
        <w:rPr>
          <w:rFonts w:ascii="Times New Roman" w:hAnsi="Times New Roman"/>
          <w:sz w:val="24"/>
          <w:szCs w:val="24"/>
          <w:lang w:eastAsia="x-none" w:bidi="ru-RU"/>
        </w:rPr>
        <w:t>м</w:t>
      </w:r>
      <w:r w:rsidRPr="00130AAA">
        <w:rPr>
          <w:rFonts w:ascii="Times New Roman" w:hAnsi="Times New Roman"/>
          <w:sz w:val="24"/>
          <w:szCs w:val="24"/>
          <w:lang w:val="x-none" w:eastAsia="x-none" w:bidi="ru-RU"/>
        </w:rPr>
        <w:t xml:space="preserve">а </w:t>
      </w:r>
      <w:r>
        <w:rPr>
          <w:rFonts w:ascii="Times New Roman" w:hAnsi="Times New Roman"/>
          <w:sz w:val="24"/>
          <w:szCs w:val="24"/>
          <w:lang w:eastAsia="x-none" w:bidi="ru-RU"/>
        </w:rPr>
        <w:t xml:space="preserve">наставничества </w:t>
      </w:r>
      <w:r w:rsidRPr="0079218C">
        <w:rPr>
          <w:rFonts w:ascii="Times New Roman" w:hAnsi="Times New Roman"/>
          <w:b/>
          <w:bCs/>
          <w:sz w:val="24"/>
          <w:szCs w:val="24"/>
          <w:lang w:eastAsia="x-none" w:bidi="ru-RU"/>
        </w:rPr>
        <w:t>«студент-студент»</w:t>
      </w:r>
      <w:r>
        <w:rPr>
          <w:rFonts w:ascii="Times New Roman" w:hAnsi="Times New Roman"/>
          <w:sz w:val="24"/>
          <w:szCs w:val="24"/>
          <w:lang w:eastAsia="x-none" w:bidi="ru-RU"/>
        </w:rPr>
        <w:t xml:space="preserve"> </w:t>
      </w:r>
      <w:r w:rsidRPr="00130AAA">
        <w:rPr>
          <w:rFonts w:ascii="Times New Roman" w:hAnsi="Times New Roman"/>
          <w:sz w:val="24"/>
          <w:szCs w:val="24"/>
          <w:lang w:val="x-none" w:eastAsia="x-none" w:bidi="ru-RU"/>
        </w:rPr>
        <w:t xml:space="preserve">предполагает взаимодействие обучающихся одной образовательной организации, при котором один из обучающихся находится на </w:t>
      </w:r>
      <w:r>
        <w:rPr>
          <w:rFonts w:ascii="Times New Roman" w:hAnsi="Times New Roman"/>
          <w:sz w:val="24"/>
          <w:szCs w:val="24"/>
          <w:lang w:eastAsia="x-none" w:bidi="ru-RU"/>
        </w:rPr>
        <w:t xml:space="preserve">одной или </w:t>
      </w:r>
      <w:r w:rsidRPr="00130AAA">
        <w:rPr>
          <w:rFonts w:ascii="Times New Roman" w:hAnsi="Times New Roman"/>
          <w:sz w:val="24"/>
          <w:szCs w:val="24"/>
          <w:lang w:val="x-none" w:eastAsia="x-none" w:bidi="ru-RU"/>
        </w:rPr>
        <w:t>более высокой ступени образования и</w:t>
      </w:r>
      <w:r>
        <w:rPr>
          <w:rFonts w:ascii="Times New Roman" w:hAnsi="Times New Roman"/>
          <w:sz w:val="24"/>
          <w:szCs w:val="24"/>
          <w:lang w:eastAsia="x-none" w:bidi="ru-RU"/>
        </w:rPr>
        <w:t>/или</w:t>
      </w:r>
      <w:r w:rsidRPr="00130AAA">
        <w:rPr>
          <w:rFonts w:ascii="Times New Roman" w:hAnsi="Times New Roman"/>
          <w:sz w:val="24"/>
          <w:szCs w:val="24"/>
          <w:lang w:val="x-none" w:eastAsia="x-none" w:bidi="ru-RU"/>
        </w:rPr>
        <w:t xml:space="preserve"> обладает организаторскими и лидерскими качествами, позволяющими ему оказать влияние на наставляемого, лишенное тем не менее строгой субординации. </w:t>
      </w:r>
    </w:p>
    <w:p w:rsidR="00E02E44" w:rsidRDefault="00E02E44" w:rsidP="00E02E44">
      <w:pPr>
        <w:pStyle w:val="ConsPlusNormal"/>
        <w:ind w:firstLine="709"/>
        <w:jc w:val="both"/>
      </w:pPr>
      <w:r>
        <w:t xml:space="preserve">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 и/или помощь в работе над курсовыми (дипломными) проектами. Среди основных задач взаимодействия наставника с наставляемым: помощь в реализации лидерского потенциала, улучшении образовательных, творческих или спортивных результатов, развитие гибких навыков и </w:t>
      </w:r>
      <w:proofErr w:type="spellStart"/>
      <w:r>
        <w:t>метакомпетенций</w:t>
      </w:r>
      <w:proofErr w:type="spellEnd"/>
      <w:r>
        <w:t xml:space="preserve">, оказание помощи в адаптации к новым условиям среды, создание комфортных условий и </w:t>
      </w:r>
      <w:r>
        <w:lastRenderedPageBreak/>
        <w:t xml:space="preserve">коммуникаций внутри образовательной организации, формирование устойчивого сообщества обучающихся. </w:t>
      </w:r>
    </w:p>
    <w:p w:rsidR="00E02E44" w:rsidRDefault="00E02E44" w:rsidP="00E02E44">
      <w:pPr>
        <w:pStyle w:val="ConsPlusNormal"/>
        <w:ind w:firstLine="709"/>
        <w:jc w:val="both"/>
      </w:pPr>
      <w:r>
        <w:t xml:space="preserve">Результатом правильной организации работы наставников будет высокий уровень включенности наставляемых в социальные, культурные и образовательные процессы техникума, что окажет несомненное положительное влияние на эмоциональный фон в коллективе, а также общий статус организации. </w:t>
      </w:r>
    </w:p>
    <w:p w:rsidR="00E02E44" w:rsidRDefault="00E02E44" w:rsidP="00E02E44">
      <w:pPr>
        <w:pStyle w:val="ConsPlusNormal"/>
        <w:ind w:firstLine="709"/>
        <w:jc w:val="both"/>
      </w:pPr>
    </w:p>
    <w:p w:rsidR="00E02E44" w:rsidRPr="00295748" w:rsidRDefault="00E02E44" w:rsidP="00E02E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5748">
        <w:rPr>
          <w:rFonts w:ascii="Times New Roman" w:hAnsi="Times New Roman"/>
          <w:b/>
          <w:bCs/>
          <w:color w:val="000000"/>
          <w:sz w:val="24"/>
          <w:szCs w:val="24"/>
        </w:rPr>
        <w:t>Портрет участников</w:t>
      </w:r>
    </w:p>
    <w:p w:rsidR="00E02E44" w:rsidRDefault="00E02E44" w:rsidP="00E02E44">
      <w:pPr>
        <w:pStyle w:val="ConsPlusNormal"/>
        <w:ind w:firstLine="709"/>
        <w:jc w:val="both"/>
      </w:pPr>
      <w:r w:rsidRPr="006750AD">
        <w:rPr>
          <w:b/>
          <w:bCs/>
        </w:rPr>
        <w:t>Наставник</w:t>
      </w:r>
      <w:r>
        <w:t xml:space="preserve"> – активный обучающийся, обладающий лидерскими и организаторскими качествами, нетривиальностью мышления, демонстрирующий высокие образовательные результаты, победитель олимпиад и соревнований, лидер группы, принимающий активное участие в жизни техникума (конкурсы, общественная и спортивная деятельность, внеурочная деятельность). </w:t>
      </w:r>
    </w:p>
    <w:p w:rsidR="00E02E44" w:rsidRPr="006750AD" w:rsidRDefault="00E02E44" w:rsidP="00E02E44">
      <w:pPr>
        <w:pStyle w:val="ConsPlusNormal"/>
        <w:ind w:firstLine="709"/>
        <w:jc w:val="both"/>
        <w:rPr>
          <w:b/>
          <w:bCs/>
        </w:rPr>
      </w:pPr>
      <w:r w:rsidRPr="006750AD">
        <w:rPr>
          <w:b/>
          <w:bCs/>
        </w:rPr>
        <w:t>Наставляемый:</w:t>
      </w:r>
    </w:p>
    <w:p w:rsidR="00E02E44" w:rsidRPr="002A7736" w:rsidRDefault="00E02E44" w:rsidP="00E02E44">
      <w:pPr>
        <w:pStyle w:val="ConsPlusNormal"/>
        <w:ind w:firstLine="709"/>
        <w:jc w:val="both"/>
      </w:pPr>
      <w:r w:rsidRPr="002A7736">
        <w:t xml:space="preserve">Вариант 1 </w:t>
      </w:r>
      <w:r>
        <w:t>– «</w:t>
      </w:r>
      <w:r w:rsidRPr="00C865BC">
        <w:rPr>
          <w:b/>
          <w:bCs/>
        </w:rPr>
        <w:t>Новичок</w:t>
      </w:r>
      <w:r>
        <w:rPr>
          <w:b/>
          <w:bCs/>
        </w:rPr>
        <w:t>»</w:t>
      </w:r>
      <w:r w:rsidRPr="00C865BC">
        <w:rPr>
          <w:b/>
          <w:bCs/>
        </w:rPr>
        <w:t xml:space="preserve">. </w:t>
      </w:r>
      <w:r w:rsidRPr="002A7736">
        <w:t>Первокурсник</w:t>
      </w:r>
      <w:r>
        <w:t xml:space="preserve"> или второкурсник</w:t>
      </w:r>
      <w:r w:rsidRPr="002A7736">
        <w:t>, мотивированный</w:t>
      </w:r>
      <w:r>
        <w:t xml:space="preserve"> к получению большего объема информации о карьерных и образовательных возможностях, желающий развить собственные навыки и приобрести </w:t>
      </w:r>
      <w:proofErr w:type="spellStart"/>
      <w:r>
        <w:t>метакомпетенции</w:t>
      </w:r>
      <w:proofErr w:type="spellEnd"/>
      <w:r>
        <w:t>, но не обладающий ресурсом для их получения.</w:t>
      </w:r>
      <w:r w:rsidRPr="002A7736">
        <w:t xml:space="preserve"> </w:t>
      </w:r>
    </w:p>
    <w:p w:rsidR="00E02E44" w:rsidRDefault="00E02E44" w:rsidP="00E02E44">
      <w:pPr>
        <w:pStyle w:val="ConsPlusNormal"/>
        <w:ind w:firstLine="709"/>
        <w:jc w:val="both"/>
      </w:pPr>
      <w:r>
        <w:t>Вариант 2</w:t>
      </w:r>
      <w:r w:rsidRPr="003F3D07">
        <w:t xml:space="preserve"> </w:t>
      </w:r>
      <w:r>
        <w:t>– «</w:t>
      </w:r>
      <w:r w:rsidRPr="00C865BC">
        <w:rPr>
          <w:b/>
          <w:bCs/>
        </w:rPr>
        <w:t>Активный</w:t>
      </w:r>
      <w:r>
        <w:rPr>
          <w:b/>
          <w:bCs/>
        </w:rPr>
        <w:t>»</w:t>
      </w:r>
      <w:r w:rsidRPr="00C865BC">
        <w:rPr>
          <w:b/>
          <w:bCs/>
        </w:rPr>
        <w:t>.</w:t>
      </w:r>
      <w:r>
        <w:t xml:space="preserve"> Обучающийся с особыми образовательными, спортивными или социальными потребностями - например, увлеченный определенным предметом, нуждающийся в профессиональной поддержке или ресурсах для обмена мнениями и реализации собственных или совместных проектов, занимающийся в спортивных секциях, клубе «БАРС»</w:t>
      </w:r>
    </w:p>
    <w:p w:rsidR="00E02E44" w:rsidRDefault="00E02E44" w:rsidP="00E02E44">
      <w:pPr>
        <w:pStyle w:val="ConsPlusNormal"/>
        <w:ind w:firstLine="709"/>
        <w:jc w:val="both"/>
      </w:pPr>
      <w:r>
        <w:t xml:space="preserve">Вариант 3 – </w:t>
      </w:r>
      <w:r w:rsidRPr="003F24D4">
        <w:rPr>
          <w:b/>
        </w:rPr>
        <w:t>«Пассивный».</w:t>
      </w:r>
      <w:r>
        <w:t xml:space="preserve"> Обучающийся, которому сложно даётся освоение некоторых дисциплин, но есть желание освоить программу обучения.</w:t>
      </w:r>
    </w:p>
    <w:p w:rsidR="00E02E44" w:rsidRDefault="00E02E44" w:rsidP="00E02E44">
      <w:pPr>
        <w:pStyle w:val="ConsPlusNormal"/>
        <w:ind w:firstLine="709"/>
        <w:jc w:val="both"/>
      </w:pPr>
    </w:p>
    <w:p w:rsidR="00E02E44" w:rsidRPr="008832C7" w:rsidRDefault="00E02E44" w:rsidP="00E02E4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832C7">
        <w:rPr>
          <w:rFonts w:ascii="Times New Roman" w:hAnsi="Times New Roman"/>
          <w:b/>
          <w:bCs/>
          <w:sz w:val="24"/>
          <w:szCs w:val="24"/>
        </w:rPr>
        <w:t xml:space="preserve">Возможные варианты ролевых моделей "студент </w:t>
      </w:r>
      <w:r>
        <w:t>–</w:t>
      </w:r>
      <w:r w:rsidRPr="008832C7">
        <w:rPr>
          <w:rFonts w:ascii="Times New Roman" w:hAnsi="Times New Roman"/>
          <w:b/>
          <w:bCs/>
          <w:sz w:val="24"/>
          <w:szCs w:val="24"/>
        </w:rPr>
        <w:t xml:space="preserve"> студент"</w:t>
      </w:r>
    </w:p>
    <w:p w:rsidR="00E02E44" w:rsidRDefault="00E02E44" w:rsidP="00E02E44">
      <w:pPr>
        <w:pStyle w:val="ConsPlusNormal"/>
        <w:ind w:firstLine="709"/>
        <w:jc w:val="both"/>
      </w:pPr>
      <w:r>
        <w:t xml:space="preserve">В техникуме приняты следующие варианты ролевых моделей </w:t>
      </w:r>
      <w:r w:rsidRPr="006750AD">
        <w:t>"студент - студент"</w:t>
      </w:r>
      <w:r>
        <w:t>:</w:t>
      </w:r>
    </w:p>
    <w:p w:rsidR="00E02E44" w:rsidRPr="00E26457" w:rsidRDefault="00E02E44" w:rsidP="00E02E44">
      <w:pPr>
        <w:pStyle w:val="a3"/>
        <w:numPr>
          <w:ilvl w:val="0"/>
          <w:numId w:val="2"/>
        </w:numPr>
        <w:spacing w:after="0" w:line="240" w:lineRule="auto"/>
        <w:jc w:val="both"/>
      </w:pPr>
      <w:r w:rsidRPr="003F3D07">
        <w:rPr>
          <w:rFonts w:ascii="Times New Roman" w:hAnsi="Times New Roman"/>
          <w:color w:val="000000"/>
          <w:sz w:val="24"/>
          <w:szCs w:val="24"/>
        </w:rPr>
        <w:t xml:space="preserve">взаимодействие </w:t>
      </w:r>
      <w:r w:rsidRPr="003F3D07">
        <w:rPr>
          <w:rFonts w:ascii="Times New Roman" w:hAnsi="Times New Roman"/>
          <w:b/>
          <w:bCs/>
          <w:color w:val="000000"/>
          <w:sz w:val="24"/>
          <w:szCs w:val="24"/>
        </w:rPr>
        <w:t xml:space="preserve">"равный </w:t>
      </w:r>
      <w:r>
        <w:t>–</w:t>
      </w:r>
      <w:r w:rsidRPr="003F3D07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равному"</w:t>
      </w:r>
      <w:r w:rsidRPr="003F3D07">
        <w:rPr>
          <w:rFonts w:ascii="Times New Roman" w:hAnsi="Times New Roman"/>
          <w:color w:val="000000"/>
          <w:sz w:val="24"/>
          <w:szCs w:val="24"/>
        </w:rPr>
        <w:t xml:space="preserve">, в процессе которого происходит обмен навыками, например, когда наставник обладает критическим мышлением, а наставляемый </w:t>
      </w:r>
      <w:r>
        <w:t>–</w:t>
      </w:r>
      <w:r w:rsidRPr="003F3D07">
        <w:rPr>
          <w:rFonts w:ascii="Times New Roman" w:hAnsi="Times New Roman"/>
          <w:color w:val="000000"/>
          <w:sz w:val="24"/>
          <w:szCs w:val="24"/>
        </w:rPr>
        <w:t xml:space="preserve"> креативным; взаимная поддержка, совместная работа над проектом</w:t>
      </w:r>
      <w:r>
        <w:rPr>
          <w:rFonts w:ascii="Times New Roman" w:hAnsi="Times New Roman"/>
          <w:color w:val="000000"/>
          <w:sz w:val="24"/>
          <w:szCs w:val="24"/>
        </w:rPr>
        <w:t>, подготовка к конкурсам, олимпиадам, спортивным и другим соревнованиям;</w:t>
      </w:r>
    </w:p>
    <w:p w:rsidR="00E02E44" w:rsidRPr="00E26457" w:rsidRDefault="00E02E44" w:rsidP="00E02E44">
      <w:pPr>
        <w:pStyle w:val="a7"/>
        <w:numPr>
          <w:ilvl w:val="0"/>
          <w:numId w:val="2"/>
        </w:numPr>
        <w:rPr>
          <w:b w:val="0"/>
          <w:bCs w:val="0"/>
          <w:color w:val="000000"/>
          <w:sz w:val="24"/>
          <w:szCs w:val="24"/>
          <w:lang w:val="ru-RU"/>
        </w:rPr>
      </w:pPr>
      <w:r>
        <w:rPr>
          <w:b w:val="0"/>
          <w:bCs w:val="0"/>
          <w:color w:val="000000"/>
          <w:sz w:val="24"/>
          <w:szCs w:val="24"/>
          <w:lang w:val="ru-RU"/>
        </w:rPr>
        <w:t xml:space="preserve">взаимодействие </w:t>
      </w:r>
      <w:r w:rsidRPr="00E26457">
        <w:rPr>
          <w:bCs w:val="0"/>
          <w:color w:val="000000"/>
          <w:sz w:val="24"/>
          <w:szCs w:val="24"/>
          <w:lang w:val="ru-RU"/>
        </w:rPr>
        <w:t>«лидер – команда»</w:t>
      </w:r>
      <w:r>
        <w:rPr>
          <w:b w:val="0"/>
          <w:bCs w:val="0"/>
          <w:color w:val="000000"/>
          <w:sz w:val="24"/>
          <w:szCs w:val="24"/>
          <w:lang w:val="ru-RU"/>
        </w:rPr>
        <w:t xml:space="preserve">, характеризующееся </w:t>
      </w:r>
      <w:r w:rsidRPr="00E26457">
        <w:rPr>
          <w:b w:val="0"/>
          <w:sz w:val="24"/>
          <w:szCs w:val="24"/>
        </w:rPr>
        <w:t>наставничеств</w:t>
      </w:r>
      <w:r>
        <w:rPr>
          <w:b w:val="0"/>
          <w:sz w:val="24"/>
          <w:szCs w:val="24"/>
          <w:lang w:val="ru-RU"/>
        </w:rPr>
        <w:t xml:space="preserve">ом в </w:t>
      </w:r>
      <w:r w:rsidRPr="00E26457">
        <w:rPr>
          <w:b w:val="0"/>
          <w:sz w:val="24"/>
          <w:szCs w:val="24"/>
        </w:rPr>
        <w:t>организация досуга студентов, проведении мероприятий, не относящихся к учебной деятельности</w:t>
      </w:r>
      <w:r>
        <w:rPr>
          <w:b w:val="0"/>
          <w:sz w:val="24"/>
          <w:szCs w:val="24"/>
          <w:lang w:val="ru-RU"/>
        </w:rPr>
        <w:t>;</w:t>
      </w:r>
    </w:p>
    <w:p w:rsidR="00E02E44" w:rsidRDefault="00E02E44" w:rsidP="00E02E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x-none" w:bidi="ru-RU"/>
        </w:rPr>
      </w:pPr>
      <w:r w:rsidRPr="00E26457">
        <w:rPr>
          <w:rFonts w:ascii="Times New Roman" w:hAnsi="Times New Roman"/>
          <w:color w:val="000000"/>
          <w:sz w:val="24"/>
          <w:szCs w:val="24"/>
          <w:lang w:eastAsia="x-none" w:bidi="ru-RU"/>
        </w:rPr>
        <w:t xml:space="preserve">взаимодействие </w:t>
      </w:r>
      <w:r w:rsidRPr="00E26457">
        <w:rPr>
          <w:rFonts w:ascii="Times New Roman" w:hAnsi="Times New Roman"/>
          <w:b/>
          <w:color w:val="000000"/>
          <w:sz w:val="24"/>
          <w:szCs w:val="24"/>
          <w:lang w:eastAsia="x-none" w:bidi="ru-RU"/>
        </w:rPr>
        <w:t>«успешный – стремящийся к успеху»</w:t>
      </w:r>
      <w:r>
        <w:rPr>
          <w:rFonts w:ascii="Times New Roman" w:hAnsi="Times New Roman"/>
          <w:b/>
          <w:color w:val="000000"/>
          <w:sz w:val="24"/>
          <w:szCs w:val="24"/>
          <w:lang w:eastAsia="x-none" w:bidi="ru-RU"/>
        </w:rPr>
        <w:t xml:space="preserve">, </w:t>
      </w:r>
      <w:r w:rsidRPr="00E26457">
        <w:rPr>
          <w:rFonts w:ascii="Times New Roman" w:hAnsi="Times New Roman"/>
          <w:color w:val="000000"/>
          <w:sz w:val="24"/>
          <w:szCs w:val="24"/>
          <w:lang w:eastAsia="x-none" w:bidi="ru-RU"/>
        </w:rPr>
        <w:t xml:space="preserve">в процессе которого </w:t>
      </w:r>
      <w:r>
        <w:rPr>
          <w:rFonts w:ascii="Times New Roman" w:hAnsi="Times New Roman"/>
          <w:color w:val="000000"/>
          <w:sz w:val="24"/>
          <w:szCs w:val="24"/>
          <w:lang w:eastAsia="x-none" w:bidi="ru-RU"/>
        </w:rPr>
        <w:t>происходит наставничество в учебной деятельности, работе над курсовыми и дипломными проектами, выполнении лабораторных и практических работ;</w:t>
      </w:r>
    </w:p>
    <w:p w:rsidR="00E02E44" w:rsidRPr="003F3D07" w:rsidRDefault="00E02E44" w:rsidP="00E02E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D07">
        <w:rPr>
          <w:rFonts w:ascii="Times New Roman" w:hAnsi="Times New Roman"/>
          <w:color w:val="000000"/>
          <w:sz w:val="24"/>
          <w:szCs w:val="24"/>
        </w:rPr>
        <w:t xml:space="preserve">взаимодействие </w:t>
      </w:r>
      <w:r w:rsidRPr="003F3D07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«опытный </w:t>
      </w:r>
      <w:r>
        <w:t>–</w:t>
      </w:r>
      <w:r w:rsidRPr="003F3D0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новичок»</w:t>
      </w:r>
      <w:r w:rsidRPr="003F3D07">
        <w:rPr>
          <w:rFonts w:ascii="Times New Roman" w:hAnsi="Times New Roman"/>
          <w:color w:val="000000"/>
          <w:sz w:val="24"/>
          <w:szCs w:val="24"/>
        </w:rPr>
        <w:t>, в процессе которого происходит наставничество студентов более высокой ступени над пер</w:t>
      </w:r>
      <w:r>
        <w:rPr>
          <w:rFonts w:ascii="Times New Roman" w:hAnsi="Times New Roman"/>
          <w:color w:val="000000"/>
          <w:sz w:val="24"/>
          <w:szCs w:val="24"/>
        </w:rPr>
        <w:t>о- и второ</w:t>
      </w:r>
      <w:r w:rsidRPr="003F3D07">
        <w:rPr>
          <w:rFonts w:ascii="Times New Roman" w:hAnsi="Times New Roman"/>
          <w:color w:val="000000"/>
          <w:sz w:val="24"/>
          <w:szCs w:val="24"/>
        </w:rPr>
        <w:t xml:space="preserve">курсниками, адаптация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 w:rsidRPr="003F3D07">
        <w:rPr>
          <w:rFonts w:ascii="Times New Roman" w:hAnsi="Times New Roman"/>
          <w:color w:val="000000"/>
          <w:sz w:val="24"/>
          <w:szCs w:val="24"/>
        </w:rPr>
        <w:t xml:space="preserve"> к образовательной организации, профессиональная ориентация, развитие </w:t>
      </w:r>
      <w:proofErr w:type="spellStart"/>
      <w:r w:rsidRPr="003F3D07">
        <w:rPr>
          <w:rFonts w:ascii="Times New Roman" w:hAnsi="Times New Roman"/>
          <w:color w:val="000000"/>
          <w:sz w:val="24"/>
          <w:szCs w:val="24"/>
        </w:rPr>
        <w:t>метакомпетенций</w:t>
      </w:r>
      <w:proofErr w:type="spellEnd"/>
      <w:r w:rsidRPr="003F3D07">
        <w:rPr>
          <w:rFonts w:ascii="Times New Roman" w:hAnsi="Times New Roman"/>
          <w:color w:val="000000"/>
          <w:sz w:val="24"/>
          <w:szCs w:val="24"/>
        </w:rPr>
        <w:t xml:space="preserve">, определение вектора </w:t>
      </w:r>
      <w:r>
        <w:rPr>
          <w:rFonts w:ascii="Times New Roman" w:hAnsi="Times New Roman"/>
          <w:color w:val="000000"/>
          <w:sz w:val="24"/>
          <w:szCs w:val="24"/>
        </w:rPr>
        <w:t>индивидуального развития.</w:t>
      </w:r>
    </w:p>
    <w:p w:rsidR="00E02E44" w:rsidRDefault="00E02E44" w:rsidP="00E02E44">
      <w:pPr>
        <w:pStyle w:val="ConsPlusNormal"/>
        <w:ind w:firstLine="709"/>
        <w:jc w:val="both"/>
      </w:pPr>
      <w:r>
        <w:t xml:space="preserve">Среди основных задач взаимодействия наставника с наставляемым в модели </w:t>
      </w:r>
      <w:r w:rsidRPr="003F3D07">
        <w:rPr>
          <w:b/>
          <w:bCs/>
        </w:rPr>
        <w:t>«опытный-новичок»</w:t>
      </w:r>
      <w:r>
        <w:rPr>
          <w:b/>
          <w:bCs/>
        </w:rPr>
        <w:t xml:space="preserve"> </w:t>
      </w:r>
      <w:r w:rsidRPr="001174E8">
        <w:t>стоит</w:t>
      </w:r>
      <w:r>
        <w:t xml:space="preserve"> помощь в определении личных образовательных перспектив, осознании и раскрытии своего образовательного и личностного потенциала, приобретении новых </w:t>
      </w:r>
      <w:proofErr w:type="spellStart"/>
      <w:r>
        <w:t>метакомпетенций</w:t>
      </w:r>
      <w:proofErr w:type="spellEnd"/>
      <w:r>
        <w:t>; осознанный выбор дальнейших траекторий обучения; развитие гибких навыков: коммуникация, целеполагание, планирование; повышение процента успешно перешедших на новый уровень образования.</w:t>
      </w:r>
    </w:p>
    <w:p w:rsidR="00E02E44" w:rsidRDefault="00E02E44" w:rsidP="00E02E44">
      <w:pPr>
        <w:pStyle w:val="ConsPlusNormal"/>
        <w:ind w:firstLine="709"/>
        <w:jc w:val="both"/>
      </w:pPr>
    </w:p>
    <w:p w:rsidR="00E02E44" w:rsidRPr="008832C7" w:rsidRDefault="00E02E44" w:rsidP="00E02E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2C7">
        <w:rPr>
          <w:rFonts w:ascii="Times New Roman" w:hAnsi="Times New Roman"/>
          <w:sz w:val="24"/>
          <w:szCs w:val="24"/>
        </w:rPr>
        <w:t>Область применения в рамках образовательной программы.</w:t>
      </w:r>
    </w:p>
    <w:p w:rsidR="00E02E44" w:rsidRDefault="00E02E44" w:rsidP="00E02E44">
      <w:pPr>
        <w:pStyle w:val="ConsPlusNormal"/>
        <w:ind w:firstLine="709"/>
        <w:jc w:val="both"/>
      </w:pPr>
      <w:r w:rsidRPr="00C865BC">
        <w:lastRenderedPageBreak/>
        <w:t>Взаимодействие наставника и наставляемого ведется в режиме внеурочной деятельности. Возможна интеграция в "классные часы", организация совместных конкурсов и проектных работ, участие в конкурсах и олимпиадах, совместные походы на спортивные и культурные мероприятия, способствующие развитию чувства сопричастности, интеграции в сообщество.</w:t>
      </w:r>
    </w:p>
    <w:p w:rsidR="00E02E44" w:rsidRPr="00A12F2E" w:rsidRDefault="00E02E44" w:rsidP="00E02E44">
      <w:pPr>
        <w:pStyle w:val="ConsPlusNormal"/>
        <w:ind w:firstLine="709"/>
        <w:jc w:val="both"/>
      </w:pPr>
    </w:p>
    <w:p w:rsidR="00E02E44" w:rsidRPr="008832C7" w:rsidRDefault="00E02E44" w:rsidP="00E02E44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smallCaps/>
        </w:rPr>
      </w:pPr>
      <w:r w:rsidRPr="00A12F2E">
        <w:rPr>
          <w:rFonts w:ascii="Times New Roman" w:hAnsi="Times New Roman"/>
          <w:b/>
          <w:bCs/>
          <w:caps/>
          <w:color w:val="000000"/>
        </w:rPr>
        <w:t xml:space="preserve">Форма наставничества "преподаватель </w:t>
      </w:r>
      <w:r w:rsidRPr="00A12F2E">
        <w:t>–</w:t>
      </w:r>
      <w:r w:rsidRPr="00A12F2E">
        <w:rPr>
          <w:rFonts w:ascii="Times New Roman" w:hAnsi="Times New Roman"/>
          <w:b/>
          <w:bCs/>
          <w:caps/>
          <w:color w:val="000000"/>
        </w:rPr>
        <w:t xml:space="preserve"> преподаватель</w:t>
      </w:r>
      <w:r w:rsidRPr="002A2A6C">
        <w:rPr>
          <w:rFonts w:ascii="Times New Roman" w:hAnsi="Times New Roman"/>
          <w:b/>
          <w:bCs/>
          <w:caps/>
          <w:color w:val="000000"/>
        </w:rPr>
        <w:t>"</w:t>
      </w:r>
    </w:p>
    <w:p w:rsidR="00E02E44" w:rsidRPr="008832C7" w:rsidRDefault="00E02E44" w:rsidP="00E02E44">
      <w:pPr>
        <w:rPr>
          <w:rFonts w:ascii="Times New Roman" w:hAnsi="Times New Roman"/>
          <w:b/>
          <w:bCs/>
          <w:smallCaps/>
        </w:rPr>
      </w:pPr>
    </w:p>
    <w:p w:rsidR="00E02E44" w:rsidRPr="008832C7" w:rsidRDefault="00E02E44" w:rsidP="00E02E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2C7">
        <w:rPr>
          <w:rFonts w:ascii="Times New Roman" w:hAnsi="Times New Roman"/>
          <w:sz w:val="24"/>
          <w:szCs w:val="24"/>
        </w:rPr>
        <w:t>Форма наставничества «преподаватель – преподаватель» предполагает взаимодействие молодого специалиста (с опытом работы от 0 до 3 лет) или преподавателя (при смене места или характера работы) с опытным и располагающим ресурсами и навыками педагогом, оказывающим первому разностороннюю поддержку.</w:t>
      </w:r>
    </w:p>
    <w:p w:rsidR="00E02E44" w:rsidRDefault="00E02E44" w:rsidP="00E02E44">
      <w:pPr>
        <w:pStyle w:val="ConsPlusNormal"/>
        <w:ind w:firstLine="709"/>
        <w:jc w:val="both"/>
      </w:pPr>
      <w:r>
        <w:t xml:space="preserve">Целью такой формы наставничества является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E02E44" w:rsidRDefault="00E02E44" w:rsidP="00E02E44">
      <w:pPr>
        <w:pStyle w:val="ConsPlusNormal"/>
        <w:ind w:firstLine="709"/>
        <w:jc w:val="both"/>
      </w:pPr>
      <w:r>
        <w:t>Результатом правильной организации работы наставников будет развитие личного, творческого и педагогического потенциала. 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техникума и профессии.</w:t>
      </w:r>
    </w:p>
    <w:p w:rsidR="00E02E44" w:rsidRDefault="00E02E44" w:rsidP="00E02E44">
      <w:pPr>
        <w:pStyle w:val="ConsPlusNormal"/>
        <w:ind w:firstLine="709"/>
        <w:jc w:val="both"/>
      </w:pPr>
    </w:p>
    <w:p w:rsidR="00E02E44" w:rsidRPr="008832C7" w:rsidRDefault="00E02E44" w:rsidP="00E02E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2C7">
        <w:rPr>
          <w:rFonts w:ascii="Times New Roman" w:hAnsi="Times New Roman"/>
          <w:sz w:val="24"/>
          <w:szCs w:val="24"/>
        </w:rPr>
        <w:t>Портрет участников.</w:t>
      </w:r>
    </w:p>
    <w:p w:rsidR="00E02E44" w:rsidRPr="00BE57C6" w:rsidRDefault="00E02E44" w:rsidP="00E02E44">
      <w:pPr>
        <w:pStyle w:val="ConsPlusNormal"/>
        <w:ind w:firstLine="709"/>
        <w:jc w:val="both"/>
      </w:pPr>
      <w:r w:rsidRPr="00BE57C6">
        <w:t>Наставник</w:t>
      </w:r>
      <w:r>
        <w:t xml:space="preserve"> –</w:t>
      </w:r>
      <w:r w:rsidRPr="00BE57C6">
        <w:t>.</w:t>
      </w:r>
      <w:r>
        <w:t xml:space="preserve"> опытный</w:t>
      </w:r>
      <w:r w:rsidRPr="00BE57C6">
        <w:t xml:space="preserve">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BE57C6">
        <w:t>вебинаров</w:t>
      </w:r>
      <w:proofErr w:type="spellEnd"/>
      <w:r w:rsidRPr="00BE57C6">
        <w:t xml:space="preserve"> и семинаров), склонный к активной общественной работе, лояльный участник педагогического сообществ</w:t>
      </w:r>
      <w:r>
        <w:t>а</w:t>
      </w:r>
      <w:r w:rsidRPr="00BE57C6">
        <w:t xml:space="preserve">. Обладает лидерскими, организационными и коммуникативными навыками, хорошо развитой </w:t>
      </w:r>
      <w:proofErr w:type="spellStart"/>
      <w:r w:rsidRPr="00BE57C6">
        <w:t>эмпатией</w:t>
      </w:r>
      <w:proofErr w:type="spellEnd"/>
      <w:r w:rsidRPr="00BE57C6">
        <w:t>. Для реализации различных задач возможно выделение двух типов наставников.</w:t>
      </w:r>
    </w:p>
    <w:p w:rsidR="00E02E44" w:rsidRDefault="00E02E44" w:rsidP="00E02E44">
      <w:pPr>
        <w:pStyle w:val="ConsPlusNormal"/>
        <w:ind w:firstLine="709"/>
        <w:jc w:val="both"/>
      </w:pPr>
      <w:r>
        <w:rPr>
          <w:b/>
          <w:bCs/>
        </w:rPr>
        <w:t>«</w:t>
      </w:r>
      <w:r w:rsidRPr="006750AD">
        <w:rPr>
          <w:b/>
          <w:bCs/>
        </w:rPr>
        <w:t>Наставник-консультант</w:t>
      </w:r>
      <w:r>
        <w:rPr>
          <w:b/>
          <w:bCs/>
        </w:rPr>
        <w:t>»</w:t>
      </w:r>
      <w:r w:rsidRPr="00BE57C6">
        <w:t xml:space="preserve"> - создает</w:t>
      </w:r>
      <w:r>
        <w:t xml:space="preserve"> комфортные условия для реализации профессиональных качеств, помогает с организацией образовательного процесса и решением конкретных профессиональных задач. Контролирует самостоятельную работу наставляемого.</w:t>
      </w:r>
    </w:p>
    <w:p w:rsidR="00E02E44" w:rsidRDefault="00E02E44" w:rsidP="00E02E44">
      <w:pPr>
        <w:pStyle w:val="ConsPlusNormal"/>
        <w:ind w:firstLine="709"/>
        <w:jc w:val="both"/>
      </w:pPr>
      <w:r>
        <w:rPr>
          <w:b/>
          <w:bCs/>
        </w:rPr>
        <w:t>«</w:t>
      </w:r>
      <w:r w:rsidRPr="006750AD">
        <w:rPr>
          <w:b/>
          <w:bCs/>
        </w:rPr>
        <w:t>Наставник-предметник</w:t>
      </w:r>
      <w:r>
        <w:rPr>
          <w:b/>
          <w:bCs/>
        </w:rPr>
        <w:t>»</w:t>
      </w:r>
      <w:r w:rsidRPr="006750AD">
        <w:rPr>
          <w:b/>
          <w:bCs/>
        </w:rPr>
        <w:t xml:space="preserve"> -</w:t>
      </w:r>
      <w:r>
        <w:t xml:space="preserve"> опытный педагог того же предметного направления, что и наставляемый, способный осуществлять всестороннюю методическую поддержку преподавания отдельных дисциплин.</w:t>
      </w:r>
    </w:p>
    <w:p w:rsidR="00E02E44" w:rsidRDefault="00E02E44" w:rsidP="00E02E44">
      <w:pPr>
        <w:pStyle w:val="ConsPlusNormal"/>
        <w:ind w:firstLine="709"/>
        <w:jc w:val="both"/>
      </w:pPr>
      <w:r w:rsidRPr="009D490F">
        <w:rPr>
          <w:b/>
          <w:bCs/>
        </w:rPr>
        <w:t>Наставляемый</w:t>
      </w:r>
      <w:r>
        <w:t xml:space="preserve"> - специалист, имеющий небольшой опыт работы - от 0 до 3 лет и/ или испытывающий трудности с организацией учебного процесса специалист, находящийся в процессе адаптации к новым условиям, характеру и/или формам работы. </w:t>
      </w:r>
    </w:p>
    <w:p w:rsidR="00E02E44" w:rsidRDefault="00E02E44" w:rsidP="00E02E44">
      <w:pPr>
        <w:pStyle w:val="ConsPlusNormal"/>
        <w:ind w:firstLine="709"/>
        <w:jc w:val="both"/>
      </w:pPr>
    </w:p>
    <w:p w:rsidR="00E02E44" w:rsidRPr="008832C7" w:rsidRDefault="00E02E44" w:rsidP="00E02E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2C7">
        <w:rPr>
          <w:rFonts w:ascii="Times New Roman" w:hAnsi="Times New Roman"/>
          <w:b/>
          <w:bCs/>
          <w:sz w:val="24"/>
          <w:szCs w:val="24"/>
        </w:rPr>
        <w:t>Возможные варианты ролевых моделей «преподаватель-преподаватель»</w:t>
      </w:r>
      <w:r w:rsidRPr="008832C7">
        <w:rPr>
          <w:rFonts w:ascii="Times New Roman" w:hAnsi="Times New Roman"/>
          <w:sz w:val="24"/>
          <w:szCs w:val="24"/>
        </w:rPr>
        <w:t>.</w:t>
      </w:r>
    </w:p>
    <w:p w:rsidR="00E02E44" w:rsidRDefault="00E02E44" w:rsidP="00E02E44">
      <w:pPr>
        <w:pStyle w:val="ConsPlusNormal"/>
        <w:ind w:firstLine="709"/>
        <w:jc w:val="both"/>
      </w:pPr>
      <w:r>
        <w:t xml:space="preserve">Основные варианты ролевых моделей внутри формы "преподаватель-преподаватель", принятые в техникуме в этом учебном году: </w:t>
      </w:r>
    </w:p>
    <w:p w:rsidR="00E02E44" w:rsidRPr="003F3D07" w:rsidRDefault="00E02E44" w:rsidP="00E02E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D07">
        <w:rPr>
          <w:rFonts w:ascii="Times New Roman" w:hAnsi="Times New Roman"/>
          <w:color w:val="000000"/>
          <w:sz w:val="24"/>
          <w:szCs w:val="24"/>
        </w:rPr>
        <w:t xml:space="preserve">взаимодействие </w:t>
      </w:r>
      <w:r w:rsidRPr="003F3D07">
        <w:rPr>
          <w:rFonts w:ascii="Times New Roman" w:hAnsi="Times New Roman"/>
          <w:b/>
          <w:bCs/>
          <w:color w:val="000000"/>
          <w:sz w:val="24"/>
          <w:szCs w:val="24"/>
        </w:rPr>
        <w:t xml:space="preserve">"преподаватель-новатор </w:t>
      </w:r>
      <w:r>
        <w:t>–</w:t>
      </w:r>
      <w:r w:rsidRPr="003F3D07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консервативный педагог"</w:t>
      </w:r>
      <w:r w:rsidRPr="003F3D07">
        <w:rPr>
          <w:rFonts w:ascii="Times New Roman" w:hAnsi="Times New Roman"/>
          <w:color w:val="000000"/>
          <w:sz w:val="24"/>
          <w:szCs w:val="24"/>
        </w:rPr>
        <w:t xml:space="preserve">, в рамках которого, педагог, продвинутый сфере </w:t>
      </w:r>
      <w:r>
        <w:rPr>
          <w:rFonts w:ascii="Times New Roman" w:hAnsi="Times New Roman"/>
          <w:color w:val="000000"/>
          <w:sz w:val="24"/>
          <w:szCs w:val="24"/>
        </w:rPr>
        <w:t xml:space="preserve">педагогических и </w:t>
      </w:r>
      <w:r w:rsidRPr="003F3D07">
        <w:rPr>
          <w:rFonts w:ascii="Times New Roman" w:hAnsi="Times New Roman"/>
          <w:color w:val="000000"/>
          <w:sz w:val="24"/>
          <w:szCs w:val="24"/>
        </w:rPr>
        <w:t xml:space="preserve">информационных технологий, помогает опытным педагогам, практикующим </w:t>
      </w:r>
      <w:proofErr w:type="spellStart"/>
      <w:r w:rsidRPr="003F3D07">
        <w:rPr>
          <w:rFonts w:ascii="Times New Roman" w:hAnsi="Times New Roman"/>
          <w:color w:val="000000"/>
          <w:sz w:val="24"/>
          <w:szCs w:val="24"/>
        </w:rPr>
        <w:t>offline</w:t>
      </w:r>
      <w:proofErr w:type="spellEnd"/>
      <w:r w:rsidRPr="003F3D07">
        <w:rPr>
          <w:rFonts w:ascii="Times New Roman" w:hAnsi="Times New Roman"/>
          <w:color w:val="000000"/>
          <w:sz w:val="24"/>
          <w:szCs w:val="24"/>
        </w:rPr>
        <w:t xml:space="preserve"> обучение, овладеть современными программами, цифровыми навыками и дистанционными технологиями </w:t>
      </w:r>
      <w:proofErr w:type="spellStart"/>
      <w:r w:rsidRPr="003F3D07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3F3D07">
        <w:rPr>
          <w:rFonts w:ascii="Times New Roman" w:hAnsi="Times New Roman"/>
          <w:color w:val="000000"/>
          <w:sz w:val="24"/>
          <w:szCs w:val="24"/>
        </w:rPr>
        <w:t xml:space="preserve">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или любыми другими современными педагогическими технологиями</w:t>
      </w:r>
      <w:r w:rsidRPr="003F3D07">
        <w:rPr>
          <w:rFonts w:ascii="Times New Roman" w:hAnsi="Times New Roman"/>
          <w:color w:val="000000"/>
          <w:sz w:val="24"/>
          <w:szCs w:val="24"/>
        </w:rPr>
        <w:t>;</w:t>
      </w:r>
    </w:p>
    <w:p w:rsidR="00E02E44" w:rsidRDefault="00E02E44" w:rsidP="00E02E44">
      <w:pPr>
        <w:pStyle w:val="a3"/>
        <w:numPr>
          <w:ilvl w:val="0"/>
          <w:numId w:val="2"/>
        </w:numPr>
        <w:spacing w:after="0" w:line="240" w:lineRule="auto"/>
        <w:jc w:val="both"/>
      </w:pPr>
      <w:r w:rsidRPr="003F3D07">
        <w:rPr>
          <w:rFonts w:ascii="Times New Roman" w:hAnsi="Times New Roman"/>
          <w:color w:val="000000"/>
          <w:sz w:val="24"/>
          <w:szCs w:val="24"/>
        </w:rPr>
        <w:lastRenderedPageBreak/>
        <w:t xml:space="preserve">взаимодействие </w:t>
      </w:r>
      <w:r w:rsidRPr="003F3D07">
        <w:rPr>
          <w:rFonts w:ascii="Times New Roman" w:hAnsi="Times New Roman"/>
          <w:b/>
          <w:bCs/>
          <w:color w:val="000000"/>
          <w:sz w:val="24"/>
          <w:szCs w:val="24"/>
        </w:rPr>
        <w:t xml:space="preserve">"опытный предметник </w:t>
      </w:r>
      <w:r>
        <w:t>–</w:t>
      </w:r>
      <w:r w:rsidRPr="003F3D0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неопытный предметник",</w:t>
      </w:r>
      <w:r w:rsidRPr="003F3D07">
        <w:rPr>
          <w:rFonts w:ascii="Times New Roman" w:hAnsi="Times New Roman"/>
          <w:color w:val="000000"/>
          <w:sz w:val="24"/>
          <w:szCs w:val="24"/>
        </w:rPr>
        <w:t xml:space="preserve">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</w:r>
    </w:p>
    <w:p w:rsidR="00E02E44" w:rsidRDefault="00E02E44" w:rsidP="00E02E44">
      <w:pPr>
        <w:pStyle w:val="ConsPlusNormal"/>
        <w:ind w:firstLine="709"/>
        <w:jc w:val="both"/>
      </w:pPr>
    </w:p>
    <w:p w:rsidR="00E02E44" w:rsidRDefault="00E02E44" w:rsidP="00E02E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</w:pPr>
      <w:r w:rsidRPr="008832C7">
        <w:rPr>
          <w:rFonts w:ascii="Times New Roman" w:hAnsi="Times New Roman"/>
          <w:sz w:val="24"/>
          <w:szCs w:val="24"/>
        </w:rPr>
        <w:t>Область применения в рамках образовательной программы</w:t>
      </w:r>
      <w:r>
        <w:t>.</w:t>
      </w:r>
    </w:p>
    <w:p w:rsidR="00E02E44" w:rsidRDefault="00E02E44" w:rsidP="00E02E44">
      <w:pPr>
        <w:pStyle w:val="ConsPlusNormal"/>
        <w:ind w:firstLine="709"/>
        <w:jc w:val="both"/>
      </w:pPr>
      <w:r w:rsidRPr="00323591">
        <w:t xml:space="preserve">Форма наставничества "преподаватель </w:t>
      </w:r>
      <w:r>
        <w:t>–</w:t>
      </w:r>
      <w:r w:rsidRPr="00323591">
        <w:t xml:space="preserve"> преподаватель" может быть использована как часть реализации программы повышения квалификации</w:t>
      </w:r>
      <w:r>
        <w:t>.</w:t>
      </w:r>
      <w:r w:rsidRPr="00323591">
        <w:t xml:space="preserve">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организации: конкурсы, курсы, творческие мастерские, серия семинаров, разработка методическ</w:t>
      </w:r>
      <w:r>
        <w:t>их</w:t>
      </w:r>
      <w:r w:rsidRPr="00323591">
        <w:t xml:space="preserve"> пособи</w:t>
      </w:r>
      <w:r>
        <w:t>й</w:t>
      </w:r>
      <w:r w:rsidRPr="00323591">
        <w:t>.</w:t>
      </w:r>
    </w:p>
    <w:p w:rsidR="00E02E44" w:rsidRDefault="00E02E44" w:rsidP="00E02E44">
      <w:pPr>
        <w:pStyle w:val="ConsPlusNormal"/>
        <w:ind w:firstLine="539"/>
        <w:jc w:val="both"/>
      </w:pPr>
    </w:p>
    <w:p w:rsidR="00E02E44" w:rsidRPr="00A12F2E" w:rsidRDefault="00E02E44" w:rsidP="00E02E44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caps/>
          <w:color w:val="000000"/>
        </w:rPr>
      </w:pPr>
      <w:r w:rsidRPr="00A12F2E">
        <w:rPr>
          <w:rFonts w:ascii="Times New Roman" w:hAnsi="Times New Roman"/>
          <w:b/>
          <w:bCs/>
          <w:caps/>
          <w:color w:val="000000"/>
        </w:rPr>
        <w:t xml:space="preserve">Форма наставничества "работодатель </w:t>
      </w:r>
      <w:r w:rsidRPr="00A12F2E">
        <w:t>–</w:t>
      </w:r>
      <w:r w:rsidRPr="00A12F2E">
        <w:rPr>
          <w:rFonts w:ascii="Times New Roman" w:hAnsi="Times New Roman"/>
          <w:b/>
          <w:bCs/>
          <w:caps/>
          <w:color w:val="000000"/>
        </w:rPr>
        <w:t xml:space="preserve"> студент"</w:t>
      </w:r>
    </w:p>
    <w:p w:rsidR="00E02E44" w:rsidRPr="009D490F" w:rsidRDefault="00E02E44" w:rsidP="00E02E44">
      <w:pPr>
        <w:rPr>
          <w:rFonts w:ascii="Times New Roman" w:hAnsi="Times New Roman"/>
          <w:b/>
          <w:bCs/>
          <w:caps/>
          <w:color w:val="000000"/>
        </w:rPr>
      </w:pPr>
    </w:p>
    <w:p w:rsidR="00E02E44" w:rsidRPr="008832C7" w:rsidRDefault="00E02E44" w:rsidP="00E02E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2C7">
        <w:rPr>
          <w:rFonts w:ascii="Times New Roman" w:hAnsi="Times New Roman"/>
          <w:sz w:val="24"/>
          <w:szCs w:val="24"/>
        </w:rPr>
        <w:t>Целью такой формы наставничества является получение студентом (группой студентов) актуализированного профессионального опыта и развитие личностных качеств, необходимых для осознанного целеполагания, самоопределения и самореализации. Среди основных задач деятельности наставника в отношении студента: помощь в раскрытии и оценке своего личного и профессионального потенциала; повышение осознанности в вопросах выбора профессии, самоопределения, личностного развития, повышение уровня профессиональной подготовки студента, ускорение процесса освоения основных навыков профессии, содействие выработке навыков профессионального поведения, соответствующего профессионально-этическим стандартам и правилам и развитие у студента интереса к трудовой деятельности в целом.</w:t>
      </w:r>
    </w:p>
    <w:p w:rsidR="00E02E44" w:rsidRPr="000C02A4" w:rsidRDefault="00E02E44" w:rsidP="00E02E44">
      <w:pPr>
        <w:pStyle w:val="ConsPlusNormal"/>
        <w:ind w:firstLine="709"/>
        <w:jc w:val="both"/>
      </w:pPr>
      <w:r w:rsidRPr="000C02A4">
        <w:t xml:space="preserve">Результатом правильной организации работы наставников будет повышение уровня </w:t>
      </w:r>
      <w:proofErr w:type="spellStart"/>
      <w:r w:rsidRPr="000C02A4">
        <w:t>мотивированности</w:t>
      </w:r>
      <w:proofErr w:type="spellEnd"/>
      <w:r w:rsidRPr="000C02A4">
        <w:t xml:space="preserve"> и осознанности студентов в вопросах саморазвития и профессионального образования, получение конкретных профессиональных навыков, необходимых для вступления в полноценную трудовую деятельность. </w:t>
      </w:r>
    </w:p>
    <w:p w:rsidR="00E02E44" w:rsidRDefault="00E02E44" w:rsidP="00E02E44">
      <w:pPr>
        <w:pStyle w:val="ConsPlusNormal"/>
        <w:ind w:firstLine="709"/>
        <w:jc w:val="both"/>
      </w:pPr>
      <w:r w:rsidRPr="000C02A4">
        <w:t>Наставничество по этой форме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привычки, их мотивируют и корректируют работу.</w:t>
      </w:r>
    </w:p>
    <w:p w:rsidR="00E02E44" w:rsidRDefault="00E02E44" w:rsidP="00E02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2E44" w:rsidRPr="000C02A4" w:rsidRDefault="00E02E44" w:rsidP="00E02E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2A4">
        <w:rPr>
          <w:rFonts w:ascii="Times New Roman" w:hAnsi="Times New Roman"/>
          <w:sz w:val="24"/>
          <w:szCs w:val="24"/>
        </w:rPr>
        <w:t>Портрет участников.</w:t>
      </w:r>
    </w:p>
    <w:p w:rsidR="00E02E44" w:rsidRDefault="00E02E44" w:rsidP="00E02E44">
      <w:pPr>
        <w:pStyle w:val="ConsPlusNormal"/>
        <w:ind w:firstLine="709"/>
        <w:jc w:val="both"/>
      </w:pPr>
      <w:r>
        <w:t xml:space="preserve">Наставник. Неравнодушный профессионал с опытом работы, активной жизненной позицией, высокой квалификацией. Имеет стабильно высокие показатели в работе. Способен и готов делиться опытом, имеет системное представление о своем участке работы, лояльный, поддерживающий стандарты и правила организации. Обладает развитыми коммуникативными навыками, гибкостью в общении, умением отнестись к студенту как к равному в диалоге и потенциально будущему коллеге. Возможно, выпускник той же образовательной организации. </w:t>
      </w:r>
    </w:p>
    <w:p w:rsidR="00E02E44" w:rsidRDefault="00E02E44" w:rsidP="00E02E44">
      <w:pPr>
        <w:pStyle w:val="ConsPlusNormal"/>
        <w:ind w:firstLine="709"/>
        <w:jc w:val="both"/>
      </w:pPr>
      <w:r>
        <w:t xml:space="preserve">Наставляемый – </w:t>
      </w:r>
      <w:r w:rsidRPr="001174E8">
        <w:rPr>
          <w:b/>
          <w:bCs/>
        </w:rPr>
        <w:t>активный студент</w:t>
      </w:r>
      <w:r>
        <w:t xml:space="preserve"> с особыми образовательными потребностями, определившийся с выбором места и формы работы, готовый к самосовершенствованию, расширению круга общения, развитию </w:t>
      </w:r>
      <w:proofErr w:type="spellStart"/>
      <w:r>
        <w:t>метакомпетенций</w:t>
      </w:r>
      <w:proofErr w:type="spellEnd"/>
      <w:r>
        <w:t xml:space="preserve"> и конкретных профессиональных навыков и умений.</w:t>
      </w:r>
    </w:p>
    <w:p w:rsidR="00E02E44" w:rsidRDefault="00E02E44" w:rsidP="00E02E44">
      <w:pPr>
        <w:pStyle w:val="ConsPlusNormal"/>
        <w:ind w:firstLine="709"/>
        <w:jc w:val="both"/>
      </w:pPr>
    </w:p>
    <w:p w:rsidR="00E02E44" w:rsidRPr="008832C7" w:rsidRDefault="00E02E44" w:rsidP="00E02E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2C7">
        <w:rPr>
          <w:rFonts w:ascii="Times New Roman" w:hAnsi="Times New Roman"/>
          <w:sz w:val="24"/>
          <w:szCs w:val="24"/>
        </w:rPr>
        <w:t xml:space="preserve">Реализуемая в техникуме ролевая модель по форме наставничества «работодатель – студент» предполагает следующий вариант взаимодействия. </w:t>
      </w:r>
    </w:p>
    <w:p w:rsidR="00E02E44" w:rsidRPr="008832C7" w:rsidRDefault="00E02E44" w:rsidP="00E02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32C7">
        <w:rPr>
          <w:rFonts w:ascii="Times New Roman" w:hAnsi="Times New Roman"/>
          <w:sz w:val="24"/>
          <w:szCs w:val="24"/>
        </w:rPr>
        <w:t xml:space="preserve">Взаимодействие </w:t>
      </w:r>
      <w:r w:rsidRPr="008832C7">
        <w:rPr>
          <w:rFonts w:ascii="Times New Roman" w:hAnsi="Times New Roman"/>
          <w:b/>
          <w:bCs/>
          <w:sz w:val="24"/>
          <w:szCs w:val="24"/>
        </w:rPr>
        <w:t>"успешный профессионал – студент, выбирающий профессию"</w:t>
      </w:r>
      <w:r w:rsidRPr="008832C7">
        <w:rPr>
          <w:rFonts w:ascii="Times New Roman" w:hAnsi="Times New Roman"/>
          <w:sz w:val="24"/>
          <w:szCs w:val="24"/>
        </w:rPr>
        <w:t xml:space="preserve"> - краткосрочное взаимодействие</w:t>
      </w:r>
      <w:r>
        <w:rPr>
          <w:rFonts w:ascii="Times New Roman" w:hAnsi="Times New Roman"/>
          <w:sz w:val="24"/>
          <w:szCs w:val="24"/>
        </w:rPr>
        <w:t xml:space="preserve"> в период практики</w:t>
      </w:r>
      <w:r w:rsidRPr="008832C7">
        <w:rPr>
          <w:rFonts w:ascii="Times New Roman" w:hAnsi="Times New Roman"/>
          <w:sz w:val="24"/>
          <w:szCs w:val="24"/>
        </w:rPr>
        <w:t xml:space="preserve">, в процессе которого наставник </w:t>
      </w:r>
      <w:r w:rsidRPr="008832C7">
        <w:rPr>
          <w:rFonts w:ascii="Times New Roman" w:hAnsi="Times New Roman"/>
          <w:sz w:val="24"/>
          <w:szCs w:val="24"/>
        </w:rPr>
        <w:lastRenderedPageBreak/>
        <w:t>представляет студенту или группе студентов возможности и перспективы конкретного места работы.</w:t>
      </w:r>
    </w:p>
    <w:p w:rsidR="00E02E44" w:rsidRPr="008832C7" w:rsidRDefault="00E02E44" w:rsidP="00E02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2E44" w:rsidRPr="008832C7" w:rsidRDefault="00E02E44" w:rsidP="00E02E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2C7">
        <w:rPr>
          <w:rFonts w:ascii="Times New Roman" w:hAnsi="Times New Roman"/>
          <w:sz w:val="24"/>
          <w:szCs w:val="24"/>
        </w:rPr>
        <w:t>Область применения в рамках образовательной программы</w:t>
      </w:r>
    </w:p>
    <w:p w:rsidR="00E02E44" w:rsidRDefault="00E02E44" w:rsidP="00E02E44">
      <w:pPr>
        <w:pStyle w:val="ConsPlusNormal"/>
        <w:ind w:firstLine="709"/>
        <w:jc w:val="both"/>
      </w:pPr>
      <w:r>
        <w:t>Взаимодействие наставника- наставляемого или группы наставляемых проводится в рамках практико-ориентированных образовательных программы, проектной деятельности, дискуссий, экскурсий на предприятия, краткосрочных и долгосрочных стажировок.</w:t>
      </w:r>
    </w:p>
    <w:p w:rsidR="00E02E44" w:rsidRDefault="00E02E44" w:rsidP="00E02E44">
      <w:pPr>
        <w:pStyle w:val="ConsPlusNormal"/>
        <w:ind w:firstLine="709"/>
        <w:jc w:val="both"/>
        <w:sectPr w:rsidR="00E02E44" w:rsidSect="003240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E44" w:rsidRPr="00316E4D" w:rsidRDefault="00E02E44" w:rsidP="00E02E44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lang w:val="ru-RU"/>
        </w:rPr>
      </w:pPr>
      <w:r w:rsidRPr="00316E4D">
        <w:rPr>
          <w:rFonts w:ascii="Times New Roman" w:hAnsi="Times New Roman"/>
          <w:b/>
          <w:bCs/>
          <w:lang w:val="ru-RU"/>
        </w:rPr>
        <w:lastRenderedPageBreak/>
        <w:t xml:space="preserve">ДОГОВОРЫ </w:t>
      </w:r>
      <w:r w:rsidRPr="00316E4D">
        <w:rPr>
          <w:lang w:val="ru-RU"/>
        </w:rPr>
        <w:t>–</w:t>
      </w:r>
      <w:r w:rsidRPr="00316E4D">
        <w:rPr>
          <w:rFonts w:ascii="Times New Roman" w:hAnsi="Times New Roman"/>
          <w:b/>
          <w:bCs/>
          <w:lang w:val="ru-RU"/>
        </w:rPr>
        <w:t xml:space="preserve"> ТИПОВЫЕ ИНДИВИДУАЛЬНЫЕ ПЛАНЫ РАЗВИТИЯ НАСТАВЛЯЕМЫХ ПОД РУКОВОДСТВОМ НАСТАВНИКА В РАЗРЕЗЕ ФОРМ НАСТАВНИЧЕСТВА</w:t>
      </w:r>
    </w:p>
    <w:p w:rsidR="00E02E44" w:rsidRPr="00882A7A" w:rsidRDefault="00E02E44" w:rsidP="00E02E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2A7A">
        <w:rPr>
          <w:rFonts w:ascii="Times New Roman" w:hAnsi="Times New Roman"/>
          <w:b/>
          <w:bCs/>
          <w:sz w:val="24"/>
          <w:szCs w:val="24"/>
        </w:rPr>
        <w:t>Форма наставничества: «Студент - студент»</w:t>
      </w:r>
    </w:p>
    <w:p w:rsidR="00E02E44" w:rsidRPr="00882A7A" w:rsidRDefault="00E02E44" w:rsidP="00E02E4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82A7A">
        <w:rPr>
          <w:rFonts w:ascii="Times New Roman" w:hAnsi="Times New Roman"/>
          <w:sz w:val="24"/>
          <w:szCs w:val="24"/>
        </w:rPr>
        <w:t xml:space="preserve"> </w:t>
      </w:r>
    </w:p>
    <w:p w:rsidR="00E02E44" w:rsidRPr="00316E4D" w:rsidRDefault="00E02E44" w:rsidP="00E02E44">
      <w:pPr>
        <w:jc w:val="center"/>
        <w:rPr>
          <w:rFonts w:ascii="Times New Roman" w:hAnsi="Times New Roman"/>
          <w:b/>
          <w:bCs/>
          <w:lang w:val="ru-RU"/>
        </w:rPr>
      </w:pPr>
      <w:r w:rsidRPr="00316E4D">
        <w:rPr>
          <w:rFonts w:ascii="Times New Roman" w:hAnsi="Times New Roman"/>
          <w:b/>
          <w:bCs/>
          <w:lang w:val="ru-RU"/>
        </w:rPr>
        <w:t xml:space="preserve">ДОГОВОР </w:t>
      </w:r>
      <w:r w:rsidRPr="00316E4D">
        <w:rPr>
          <w:lang w:val="ru-RU"/>
        </w:rPr>
        <w:t xml:space="preserve">– </w:t>
      </w:r>
      <w:r w:rsidRPr="00316E4D">
        <w:rPr>
          <w:rFonts w:ascii="Times New Roman" w:hAnsi="Times New Roman"/>
          <w:b/>
          <w:bCs/>
          <w:lang w:val="ru-RU"/>
        </w:rPr>
        <w:t>ИНДИВИДУАЛЬНЫЙ ПЛАН РАЗВИТИЯ ПОД РУКОВОДСТВОМ НАСТАВНИКА</w:t>
      </w:r>
    </w:p>
    <w:p w:rsidR="00E02E44" w:rsidRPr="00316E4D" w:rsidRDefault="00E02E44" w:rsidP="00E02E44">
      <w:pPr>
        <w:rPr>
          <w:rFonts w:ascii="Times New Roman" w:hAnsi="Times New Roman"/>
          <w:lang w:val="ru-RU"/>
        </w:rPr>
      </w:pPr>
      <w:r w:rsidRPr="00316E4D">
        <w:rPr>
          <w:rFonts w:ascii="Times New Roman" w:hAnsi="Times New Roman"/>
          <w:lang w:val="ru-RU"/>
        </w:rPr>
        <w:t>Форма наставничества: «Студент – студент».</w:t>
      </w:r>
    </w:p>
    <w:p w:rsidR="00E02E44" w:rsidRPr="00DB6361" w:rsidRDefault="00E02E44" w:rsidP="00E02E44">
      <w:pPr>
        <w:pStyle w:val="a7"/>
        <w:rPr>
          <w:b w:val="0"/>
          <w:sz w:val="24"/>
          <w:szCs w:val="24"/>
        </w:rPr>
      </w:pPr>
      <w:r w:rsidRPr="00882A7A">
        <w:rPr>
          <w:sz w:val="24"/>
          <w:szCs w:val="24"/>
        </w:rPr>
        <w:t>Ролевая модель: ______________________________________________</w:t>
      </w:r>
      <w:r>
        <w:rPr>
          <w:sz w:val="24"/>
          <w:szCs w:val="24"/>
          <w:lang w:val="ru-RU"/>
        </w:rPr>
        <w:t>_______</w:t>
      </w:r>
      <w:r w:rsidRPr="00882A7A">
        <w:rPr>
          <w:sz w:val="24"/>
          <w:szCs w:val="24"/>
        </w:rPr>
        <w:t xml:space="preserve">____ </w:t>
      </w:r>
      <w:r w:rsidRPr="00DB6361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  <w:lang w:val="ru-RU"/>
        </w:rPr>
        <w:t xml:space="preserve">выбрать: </w:t>
      </w:r>
      <w:r w:rsidRPr="00DB6361">
        <w:rPr>
          <w:b w:val="0"/>
          <w:sz w:val="24"/>
          <w:szCs w:val="24"/>
        </w:rPr>
        <w:t xml:space="preserve">«опытный – новичок», «равный – равному», </w:t>
      </w:r>
      <w:r w:rsidRPr="00DB6361">
        <w:rPr>
          <w:b w:val="0"/>
          <w:bCs w:val="0"/>
          <w:color w:val="000000"/>
          <w:sz w:val="24"/>
          <w:szCs w:val="24"/>
          <w:lang w:val="ru-RU"/>
        </w:rPr>
        <w:t xml:space="preserve">лидер – команда, успешный </w:t>
      </w:r>
      <w:r w:rsidRPr="00DB6361">
        <w:rPr>
          <w:b w:val="0"/>
        </w:rPr>
        <w:t>–</w:t>
      </w:r>
      <w:r w:rsidRPr="00DB6361">
        <w:rPr>
          <w:b w:val="0"/>
          <w:bCs w:val="0"/>
          <w:color w:val="000000"/>
          <w:sz w:val="24"/>
          <w:szCs w:val="24"/>
        </w:rPr>
        <w:t xml:space="preserve"> </w:t>
      </w:r>
      <w:r w:rsidRPr="00DB6361">
        <w:rPr>
          <w:b w:val="0"/>
          <w:bCs w:val="0"/>
          <w:color w:val="000000"/>
          <w:sz w:val="24"/>
          <w:szCs w:val="24"/>
          <w:lang w:val="ru-RU"/>
        </w:rPr>
        <w:t>стремящийся к успеху</w:t>
      </w:r>
      <w:r>
        <w:rPr>
          <w:b w:val="0"/>
          <w:sz w:val="24"/>
          <w:szCs w:val="24"/>
        </w:rPr>
        <w:t>)</w:t>
      </w:r>
    </w:p>
    <w:p w:rsidR="00E02E44" w:rsidRPr="00316E4D" w:rsidRDefault="00E02E44" w:rsidP="00E02E44">
      <w:pPr>
        <w:rPr>
          <w:rFonts w:ascii="Times New Roman" w:hAnsi="Times New Roman"/>
          <w:lang w:val="ru-RU"/>
        </w:rPr>
      </w:pPr>
      <w:r w:rsidRPr="00316E4D">
        <w:rPr>
          <w:rFonts w:ascii="Times New Roman" w:hAnsi="Times New Roman"/>
          <w:lang w:val="ru-RU"/>
        </w:rPr>
        <w:t>Ф.И.О., группа наставляемого________________________________________________________________</w:t>
      </w:r>
    </w:p>
    <w:p w:rsidR="00E02E44" w:rsidRPr="00316E4D" w:rsidRDefault="00E02E44" w:rsidP="00E02E44">
      <w:pPr>
        <w:rPr>
          <w:rFonts w:ascii="Times New Roman" w:hAnsi="Times New Roman"/>
          <w:lang w:val="ru-RU"/>
        </w:rPr>
      </w:pPr>
      <w:r w:rsidRPr="00316E4D">
        <w:rPr>
          <w:rFonts w:ascii="Times New Roman" w:hAnsi="Times New Roman"/>
          <w:lang w:val="ru-RU"/>
        </w:rPr>
        <w:t xml:space="preserve">Ф.И.О., группа наставника___________________________________________________________________ </w:t>
      </w:r>
    </w:p>
    <w:p w:rsidR="00E02E44" w:rsidRPr="00316E4D" w:rsidRDefault="00E02E44" w:rsidP="00E02E44">
      <w:pPr>
        <w:rPr>
          <w:rFonts w:ascii="Times New Roman" w:hAnsi="Times New Roman"/>
          <w:lang w:val="ru-RU"/>
        </w:rPr>
      </w:pPr>
      <w:r w:rsidRPr="00316E4D">
        <w:rPr>
          <w:rFonts w:ascii="Times New Roman" w:hAnsi="Times New Roman"/>
          <w:lang w:val="ru-RU"/>
        </w:rPr>
        <w:t>Ф.И.О. руководителя наставника ______________________________________________________________</w:t>
      </w:r>
    </w:p>
    <w:p w:rsidR="00E02E44" w:rsidRPr="00316E4D" w:rsidRDefault="00E02E44" w:rsidP="00E02E44">
      <w:pPr>
        <w:rPr>
          <w:rFonts w:ascii="Times New Roman" w:hAnsi="Times New Roman"/>
          <w:lang w:val="ru-RU"/>
        </w:rPr>
      </w:pPr>
      <w:r w:rsidRPr="00316E4D">
        <w:rPr>
          <w:rFonts w:ascii="Times New Roman" w:hAnsi="Times New Roman"/>
          <w:lang w:val="ru-RU"/>
        </w:rPr>
        <w:t xml:space="preserve">Ф.И.О. </w:t>
      </w:r>
      <w:proofErr w:type="gramStart"/>
      <w:r w:rsidRPr="00316E4D">
        <w:rPr>
          <w:rFonts w:ascii="Times New Roman" w:hAnsi="Times New Roman"/>
          <w:lang w:val="ru-RU"/>
        </w:rPr>
        <w:t>руководителя</w:t>
      </w:r>
      <w:proofErr w:type="gramEnd"/>
      <w:r w:rsidRPr="00316E4D">
        <w:rPr>
          <w:rFonts w:ascii="Times New Roman" w:hAnsi="Times New Roman"/>
          <w:lang w:val="ru-RU"/>
        </w:rPr>
        <w:t xml:space="preserve"> наставляемого ___________________________________________________________</w:t>
      </w:r>
    </w:p>
    <w:p w:rsidR="00E02E44" w:rsidRPr="00316E4D" w:rsidRDefault="00E02E44" w:rsidP="00E02E44">
      <w:pPr>
        <w:rPr>
          <w:rFonts w:ascii="Times New Roman" w:hAnsi="Times New Roman"/>
          <w:lang w:val="ru-RU"/>
        </w:rPr>
      </w:pPr>
      <w:r w:rsidRPr="00316E4D">
        <w:rPr>
          <w:rFonts w:ascii="Times New Roman" w:hAnsi="Times New Roman"/>
          <w:lang w:val="ru-RU"/>
        </w:rPr>
        <w:t>Срок осуществления плана: с «___» ________ 20__г. по «__</w:t>
      </w:r>
      <w:proofErr w:type="gramStart"/>
      <w:r w:rsidRPr="00316E4D">
        <w:rPr>
          <w:rFonts w:ascii="Times New Roman" w:hAnsi="Times New Roman"/>
          <w:lang w:val="ru-RU"/>
        </w:rPr>
        <w:t>_»_</w:t>
      </w:r>
      <w:proofErr w:type="gramEnd"/>
      <w:r w:rsidRPr="00316E4D">
        <w:rPr>
          <w:rFonts w:ascii="Times New Roman" w:hAnsi="Times New Roman"/>
          <w:lang w:val="ru-RU"/>
        </w:rPr>
        <w:t>________ 20__ г.</w:t>
      </w:r>
    </w:p>
    <w:p w:rsidR="00E02E44" w:rsidRPr="00316E4D" w:rsidRDefault="00E02E44" w:rsidP="00E02E44">
      <w:pPr>
        <w:rPr>
          <w:rFonts w:ascii="Times New Roman" w:hAnsi="Times New Roman"/>
          <w:lang w:val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37"/>
        <w:gridCol w:w="5068"/>
        <w:gridCol w:w="782"/>
        <w:gridCol w:w="4423"/>
        <w:gridCol w:w="2835"/>
        <w:gridCol w:w="1701"/>
      </w:tblGrid>
      <w:tr w:rsidR="00E02E44" w:rsidTr="00357435">
        <w:tc>
          <w:tcPr>
            <w:tcW w:w="637" w:type="dxa"/>
            <w:shd w:val="clear" w:color="auto" w:fill="auto"/>
          </w:tcPr>
          <w:p w:rsidR="00E02E44" w:rsidRPr="0003764C" w:rsidRDefault="00E02E44" w:rsidP="00DC1953">
            <w:pPr>
              <w:rPr>
                <w:rFonts w:ascii="Times New Roman" w:hAnsi="Times New Roman"/>
                <w:bCs/>
              </w:rPr>
            </w:pPr>
            <w:r w:rsidRPr="0003764C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5068" w:type="dxa"/>
            <w:shd w:val="clear" w:color="auto" w:fill="auto"/>
          </w:tcPr>
          <w:p w:rsidR="00E02E44" w:rsidRPr="0003764C" w:rsidRDefault="00E02E44" w:rsidP="00DC1953">
            <w:pPr>
              <w:rPr>
                <w:rFonts w:ascii="Times New Roman" w:hAnsi="Times New Roman"/>
                <w:bCs/>
              </w:rPr>
            </w:pPr>
            <w:proofErr w:type="spellStart"/>
            <w:r w:rsidRPr="0003764C">
              <w:rPr>
                <w:rFonts w:ascii="Times New Roman" w:hAnsi="Times New Roman"/>
                <w:bCs/>
              </w:rPr>
              <w:t>Проект</w:t>
            </w:r>
            <w:proofErr w:type="spellEnd"/>
            <w:r w:rsidRPr="0003764C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03764C">
              <w:rPr>
                <w:rFonts w:ascii="Times New Roman" w:hAnsi="Times New Roman"/>
                <w:bCs/>
              </w:rPr>
              <w:t>задание</w:t>
            </w:r>
            <w:proofErr w:type="spellEnd"/>
          </w:p>
        </w:tc>
        <w:tc>
          <w:tcPr>
            <w:tcW w:w="782" w:type="dxa"/>
            <w:shd w:val="clear" w:color="auto" w:fill="auto"/>
          </w:tcPr>
          <w:p w:rsidR="00E02E44" w:rsidRPr="0003764C" w:rsidRDefault="00E02E44" w:rsidP="00DC1953">
            <w:pPr>
              <w:rPr>
                <w:rFonts w:ascii="Times New Roman" w:hAnsi="Times New Roman"/>
                <w:bCs/>
              </w:rPr>
            </w:pPr>
            <w:proofErr w:type="spellStart"/>
            <w:r w:rsidRPr="0003764C">
              <w:rPr>
                <w:rFonts w:ascii="Times New Roman" w:hAnsi="Times New Roman"/>
                <w:bCs/>
              </w:rPr>
              <w:t>Срок</w:t>
            </w:r>
            <w:proofErr w:type="spellEnd"/>
          </w:p>
        </w:tc>
        <w:tc>
          <w:tcPr>
            <w:tcW w:w="4423" w:type="dxa"/>
            <w:shd w:val="clear" w:color="auto" w:fill="auto"/>
          </w:tcPr>
          <w:p w:rsidR="00E02E44" w:rsidRPr="0003764C" w:rsidRDefault="00E02E44" w:rsidP="00DC1953">
            <w:pPr>
              <w:rPr>
                <w:rFonts w:ascii="Times New Roman" w:hAnsi="Times New Roman"/>
                <w:bCs/>
              </w:rPr>
            </w:pPr>
            <w:proofErr w:type="spellStart"/>
            <w:r w:rsidRPr="0003764C">
              <w:rPr>
                <w:rFonts w:ascii="Times New Roman" w:hAnsi="Times New Roman"/>
                <w:bCs/>
              </w:rPr>
              <w:t>Планируемый</w:t>
            </w:r>
            <w:proofErr w:type="spellEnd"/>
            <w:r w:rsidRPr="0003764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3764C">
              <w:rPr>
                <w:rFonts w:ascii="Times New Roman" w:hAnsi="Times New Roman"/>
                <w:bCs/>
              </w:rPr>
              <w:t>результат</w:t>
            </w:r>
            <w:proofErr w:type="spellEnd"/>
            <w:r w:rsidRPr="0003764C">
              <w:rPr>
                <w:rStyle w:val="ab"/>
                <w:rFonts w:ascii="Times New Roman" w:hAnsi="Times New Roman"/>
                <w:bCs/>
              </w:rPr>
              <w:footnoteReference w:id="1"/>
            </w:r>
          </w:p>
        </w:tc>
        <w:tc>
          <w:tcPr>
            <w:tcW w:w="2835" w:type="dxa"/>
            <w:shd w:val="clear" w:color="auto" w:fill="auto"/>
          </w:tcPr>
          <w:p w:rsidR="00E02E44" w:rsidRPr="0003764C" w:rsidRDefault="00E02E44" w:rsidP="00DC1953">
            <w:pPr>
              <w:rPr>
                <w:rFonts w:ascii="Times New Roman" w:hAnsi="Times New Roman"/>
                <w:bCs/>
              </w:rPr>
            </w:pPr>
            <w:proofErr w:type="spellStart"/>
            <w:r w:rsidRPr="0003764C">
              <w:rPr>
                <w:rFonts w:ascii="Times New Roman" w:hAnsi="Times New Roman"/>
                <w:bCs/>
              </w:rPr>
              <w:t>Фактический</w:t>
            </w:r>
            <w:proofErr w:type="spellEnd"/>
            <w:r w:rsidRPr="0003764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3764C">
              <w:rPr>
                <w:rFonts w:ascii="Times New Roman" w:hAnsi="Times New Roman"/>
                <w:bCs/>
              </w:rPr>
              <w:t>результат</w:t>
            </w:r>
            <w:proofErr w:type="spellEnd"/>
            <w:r w:rsidRPr="0003764C">
              <w:rPr>
                <w:rStyle w:val="ab"/>
                <w:rFonts w:ascii="Times New Roman" w:hAnsi="Times New Roman"/>
                <w:bCs/>
              </w:rPr>
              <w:footnoteReference w:id="2"/>
            </w:r>
          </w:p>
        </w:tc>
        <w:tc>
          <w:tcPr>
            <w:tcW w:w="1701" w:type="dxa"/>
            <w:shd w:val="clear" w:color="auto" w:fill="auto"/>
          </w:tcPr>
          <w:p w:rsidR="00E02E44" w:rsidRPr="0003764C" w:rsidRDefault="00E02E44" w:rsidP="00DC1953">
            <w:pPr>
              <w:rPr>
                <w:rFonts w:ascii="Times New Roman" w:hAnsi="Times New Roman"/>
                <w:bCs/>
              </w:rPr>
            </w:pPr>
            <w:proofErr w:type="spellStart"/>
            <w:r w:rsidRPr="0003764C">
              <w:rPr>
                <w:rFonts w:ascii="Times New Roman" w:hAnsi="Times New Roman"/>
                <w:bCs/>
              </w:rPr>
              <w:t>Оценка</w:t>
            </w:r>
            <w:proofErr w:type="spellEnd"/>
            <w:r w:rsidRPr="0003764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3764C">
              <w:rPr>
                <w:rFonts w:ascii="Times New Roman" w:hAnsi="Times New Roman"/>
                <w:bCs/>
              </w:rPr>
              <w:t>наставника</w:t>
            </w:r>
            <w:proofErr w:type="spellEnd"/>
          </w:p>
        </w:tc>
      </w:tr>
      <w:tr w:rsidR="00E02E44" w:rsidRPr="009877F2" w:rsidTr="00357435">
        <w:tc>
          <w:tcPr>
            <w:tcW w:w="15446" w:type="dxa"/>
            <w:gridSpan w:val="6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Раздел 1. Анализ трудностей и способы их преодоления</w:t>
            </w:r>
          </w:p>
        </w:tc>
      </w:tr>
      <w:tr w:rsidR="00E02E44" w:rsidRPr="009877F2" w:rsidTr="00357435">
        <w:tc>
          <w:tcPr>
            <w:tcW w:w="637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1.1</w:t>
            </w:r>
          </w:p>
        </w:tc>
        <w:tc>
          <w:tcPr>
            <w:tcW w:w="5068" w:type="dxa"/>
            <w:shd w:val="clear" w:color="auto" w:fill="auto"/>
          </w:tcPr>
          <w:p w:rsidR="00E02E44" w:rsidRPr="00357435" w:rsidRDefault="00E02E44" w:rsidP="00DC1953">
            <w:pPr>
              <w:rPr>
                <w:rFonts w:ascii="Times New Roman" w:hAnsi="Times New Roman"/>
              </w:rPr>
            </w:pPr>
            <w:r w:rsidRPr="00316E4D">
              <w:rPr>
                <w:rFonts w:ascii="Times New Roman" w:hAnsi="Times New Roman"/>
                <w:lang w:val="ru-RU"/>
              </w:rPr>
              <w:t>Провести самодиагностику на предмет определения приоритетных направлений развития</w:t>
            </w:r>
            <w:r w:rsidRPr="00882A7A">
              <w:rPr>
                <w:rStyle w:val="ab"/>
                <w:rFonts w:ascii="Times New Roman" w:hAnsi="Times New Roman"/>
              </w:rPr>
              <w:footnoteReference w:id="3"/>
            </w:r>
            <w:bookmarkStart w:id="0" w:name="_GoBack"/>
            <w:bookmarkEnd w:id="0"/>
          </w:p>
        </w:tc>
        <w:tc>
          <w:tcPr>
            <w:tcW w:w="78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3" w:type="dxa"/>
            <w:vMerge w:val="restart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 xml:space="preserve">Определен перечень дефицитных компетенций, требующих развития; </w:t>
            </w:r>
            <w:r w:rsidRPr="00316E4D">
              <w:rPr>
                <w:rFonts w:ascii="Times New Roman" w:hAnsi="Times New Roman"/>
                <w:lang w:val="ru-RU"/>
              </w:rPr>
              <w:lastRenderedPageBreak/>
              <w:t>сформулирован перечень тем консультаций с наставником</w:t>
            </w:r>
            <w:r w:rsidRPr="00882A7A">
              <w:rPr>
                <w:rStyle w:val="ab"/>
                <w:rFonts w:ascii="Times New Roman" w:hAnsi="Times New Roman"/>
              </w:rPr>
              <w:footnoteReference w:id="4"/>
            </w:r>
          </w:p>
        </w:tc>
        <w:tc>
          <w:tcPr>
            <w:tcW w:w="2835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RPr="009877F2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5068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Провести диагностическую/развивающую беседу с наставником, для уточнения зон развития</w:t>
            </w:r>
          </w:p>
        </w:tc>
        <w:tc>
          <w:tcPr>
            <w:tcW w:w="78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RPr="009877F2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1.3</w:t>
            </w:r>
          </w:p>
        </w:tc>
        <w:tc>
          <w:tcPr>
            <w:tcW w:w="5068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Разработать меры по преодолению трудностей (в развитии личностных и профессиональных компетенций, достижении спортивных результатов, подготовке и реализации проекта, подготовке к соревнованиям, конкурсам и др.) с учётом тем мероприятий раздела 2</w:t>
            </w:r>
          </w:p>
        </w:tc>
        <w:tc>
          <w:tcPr>
            <w:tcW w:w="78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Разработаны меры преодоления трудностей и ожидаемые результаты по итогам их реализации</w:t>
            </w:r>
          </w:p>
        </w:tc>
        <w:tc>
          <w:tcPr>
            <w:tcW w:w="2835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RPr="00882A7A" w:rsidTr="00357435">
        <w:tc>
          <w:tcPr>
            <w:tcW w:w="15446" w:type="dxa"/>
            <w:gridSpan w:val="6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proofErr w:type="spellStart"/>
            <w:r w:rsidRPr="00882A7A">
              <w:rPr>
                <w:rFonts w:ascii="Times New Roman" w:hAnsi="Times New Roman"/>
              </w:rPr>
              <w:t>Раздел</w:t>
            </w:r>
            <w:proofErr w:type="spellEnd"/>
            <w:r w:rsidRPr="00882A7A">
              <w:rPr>
                <w:rFonts w:ascii="Times New Roman" w:hAnsi="Times New Roman"/>
              </w:rPr>
              <w:t xml:space="preserve"> 2. </w:t>
            </w:r>
            <w:proofErr w:type="spellStart"/>
            <w:r w:rsidRPr="00882A7A">
              <w:rPr>
                <w:rFonts w:ascii="Times New Roman" w:hAnsi="Times New Roman"/>
              </w:rPr>
              <w:t>Направления</w:t>
            </w:r>
            <w:proofErr w:type="spellEnd"/>
            <w:r w:rsidRPr="00882A7A">
              <w:rPr>
                <w:rFonts w:ascii="Times New Roman" w:hAnsi="Times New Roman"/>
              </w:rPr>
              <w:t xml:space="preserve"> </w:t>
            </w:r>
            <w:proofErr w:type="spellStart"/>
            <w:r w:rsidRPr="00882A7A">
              <w:rPr>
                <w:rFonts w:ascii="Times New Roman" w:hAnsi="Times New Roman"/>
              </w:rPr>
              <w:t>развития</w:t>
            </w:r>
            <w:proofErr w:type="spellEnd"/>
            <w:r w:rsidRPr="00882A7A">
              <w:rPr>
                <w:rFonts w:ascii="Times New Roman" w:hAnsi="Times New Roman"/>
              </w:rPr>
              <w:t xml:space="preserve"> </w:t>
            </w:r>
            <w:proofErr w:type="spellStart"/>
            <w:r w:rsidRPr="00882A7A">
              <w:rPr>
                <w:rFonts w:ascii="Times New Roman" w:hAnsi="Times New Roman"/>
              </w:rPr>
              <w:t>студента</w:t>
            </w:r>
            <w:proofErr w:type="spellEnd"/>
          </w:p>
        </w:tc>
      </w:tr>
      <w:tr w:rsidR="00E02E44" w:rsidRPr="009877F2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2.1</w:t>
            </w:r>
          </w:p>
        </w:tc>
        <w:tc>
          <w:tcPr>
            <w:tcW w:w="5068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316E4D">
              <w:rPr>
                <w:rFonts w:ascii="Times New Roman" w:hAnsi="Times New Roman"/>
                <w:lang w:val="ru-RU"/>
              </w:rPr>
              <w:t xml:space="preserve">Познакомиться с основной и дополнительной литературой, тематическими </w:t>
            </w:r>
            <w:proofErr w:type="spellStart"/>
            <w:r w:rsidRPr="00316E4D">
              <w:rPr>
                <w:rFonts w:ascii="Times New Roman" w:hAnsi="Times New Roman"/>
                <w:lang w:val="ru-RU"/>
              </w:rPr>
              <w:t>интернет-ресурсами</w:t>
            </w:r>
            <w:proofErr w:type="spellEnd"/>
            <w:r w:rsidRPr="00316E4D">
              <w:rPr>
                <w:rFonts w:ascii="Times New Roman" w:hAnsi="Times New Roman"/>
                <w:lang w:val="ru-RU"/>
              </w:rPr>
              <w:t xml:space="preserve"> по направлению, которое вызывает затруднение. </w:t>
            </w:r>
            <w:proofErr w:type="spellStart"/>
            <w:r w:rsidRPr="00882A7A">
              <w:rPr>
                <w:rFonts w:ascii="Times New Roman" w:hAnsi="Times New Roman"/>
              </w:rPr>
              <w:t>Перенять</w:t>
            </w:r>
            <w:proofErr w:type="spellEnd"/>
            <w:r w:rsidRPr="00882A7A">
              <w:rPr>
                <w:rFonts w:ascii="Times New Roman" w:hAnsi="Times New Roman"/>
              </w:rPr>
              <w:t xml:space="preserve"> </w:t>
            </w:r>
            <w:proofErr w:type="spellStart"/>
            <w:r w:rsidRPr="00882A7A">
              <w:rPr>
                <w:rFonts w:ascii="Times New Roman" w:hAnsi="Times New Roman"/>
              </w:rPr>
              <w:t>успешный</w:t>
            </w:r>
            <w:proofErr w:type="spellEnd"/>
            <w:r w:rsidRPr="00882A7A">
              <w:rPr>
                <w:rFonts w:ascii="Times New Roman" w:hAnsi="Times New Roman"/>
              </w:rPr>
              <w:t xml:space="preserve"> </w:t>
            </w:r>
            <w:proofErr w:type="spellStart"/>
            <w:r w:rsidRPr="00882A7A">
              <w:rPr>
                <w:rFonts w:ascii="Times New Roman" w:hAnsi="Times New Roman"/>
              </w:rPr>
              <w:t>опыт</w:t>
            </w:r>
            <w:proofErr w:type="spellEnd"/>
            <w:r w:rsidRPr="00882A7A">
              <w:rPr>
                <w:rFonts w:ascii="Times New Roman" w:hAnsi="Times New Roman"/>
              </w:rPr>
              <w:t xml:space="preserve"> </w:t>
            </w:r>
            <w:proofErr w:type="spellStart"/>
            <w:r w:rsidRPr="00882A7A">
              <w:rPr>
                <w:rFonts w:ascii="Times New Roman" w:hAnsi="Times New Roman"/>
              </w:rPr>
              <w:t>наставника</w:t>
            </w:r>
            <w:proofErr w:type="spellEnd"/>
            <w:r w:rsidRPr="00882A7A">
              <w:rPr>
                <w:rFonts w:ascii="Times New Roman" w:hAnsi="Times New Roman"/>
              </w:rPr>
              <w:t xml:space="preserve"> по </w:t>
            </w:r>
            <w:proofErr w:type="spellStart"/>
            <w:r w:rsidRPr="00882A7A">
              <w:rPr>
                <w:rFonts w:ascii="Times New Roman" w:hAnsi="Times New Roman"/>
              </w:rPr>
              <w:t>этому</w:t>
            </w:r>
            <w:proofErr w:type="spellEnd"/>
            <w:r w:rsidRPr="00882A7A">
              <w:rPr>
                <w:rFonts w:ascii="Times New Roman" w:hAnsi="Times New Roman"/>
              </w:rPr>
              <w:t xml:space="preserve"> </w:t>
            </w:r>
            <w:proofErr w:type="spellStart"/>
            <w:r w:rsidRPr="00882A7A">
              <w:rPr>
                <w:rFonts w:ascii="Times New Roman" w:hAnsi="Times New Roman"/>
              </w:rPr>
              <w:t>направлению</w:t>
            </w:r>
            <w:proofErr w:type="spellEnd"/>
          </w:p>
        </w:tc>
        <w:tc>
          <w:tcPr>
            <w:tcW w:w="782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</w:p>
        </w:tc>
        <w:tc>
          <w:tcPr>
            <w:tcW w:w="442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Определен перечень литературы, интернет-сайтов для изучения, изучены ... (перечень)</w:t>
            </w:r>
          </w:p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Сформировано понимание на основе изучения опыта наставника, как успешно реализовать планируемое</w:t>
            </w:r>
          </w:p>
        </w:tc>
        <w:tc>
          <w:tcPr>
            <w:tcW w:w="2835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RPr="009877F2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2.2</w:t>
            </w:r>
          </w:p>
        </w:tc>
        <w:tc>
          <w:tcPr>
            <w:tcW w:w="5068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Сформировать правила поведения на занятиях; тренировке, общественной, проектной деятельности и др. для повышения результативности</w:t>
            </w:r>
          </w:p>
        </w:tc>
        <w:tc>
          <w:tcPr>
            <w:tcW w:w="78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2835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RPr="009877F2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2.3</w:t>
            </w:r>
          </w:p>
        </w:tc>
        <w:tc>
          <w:tcPr>
            <w:tcW w:w="5068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Освоить эффективные подходы к планированию учебной (спортивной, тренировочной, проектной, общественной и др.) деятельности</w:t>
            </w:r>
          </w:p>
        </w:tc>
        <w:tc>
          <w:tcPr>
            <w:tcW w:w="78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2835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RPr="009877F2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2.4</w:t>
            </w:r>
          </w:p>
        </w:tc>
        <w:tc>
          <w:tcPr>
            <w:tcW w:w="5068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</w:t>
            </w:r>
            <w:r w:rsidRPr="00316E4D">
              <w:rPr>
                <w:rFonts w:ascii="Times New Roman" w:hAnsi="Times New Roman"/>
                <w:lang w:val="ru-RU"/>
              </w:rPr>
              <w:lastRenderedPageBreak/>
              <w:t>подготовки проектов, участия в олимпиадах и конкурсах и др.</w:t>
            </w:r>
          </w:p>
        </w:tc>
        <w:tc>
          <w:tcPr>
            <w:tcW w:w="78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 xml:space="preserve">Изучен успешный опыт по выбранному направлению развития, определено, что из изученного опыта можно применить на практике для повышения </w:t>
            </w:r>
            <w:r w:rsidRPr="00316E4D">
              <w:rPr>
                <w:rFonts w:ascii="Times New Roman" w:hAnsi="Times New Roman"/>
                <w:lang w:val="ru-RU"/>
              </w:rPr>
              <w:lastRenderedPageBreak/>
              <w:t>результативности учебной (спортивной, общественной) деятельности</w:t>
            </w:r>
          </w:p>
        </w:tc>
        <w:tc>
          <w:tcPr>
            <w:tcW w:w="2835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RPr="00882A7A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2.5</w:t>
            </w:r>
          </w:p>
        </w:tc>
        <w:tc>
          <w:tcPr>
            <w:tcW w:w="5068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Принять участие в олимпиаде, конкурсе, соревнованиях и др. с последующим разбором полученного опыта</w:t>
            </w:r>
          </w:p>
        </w:tc>
        <w:tc>
          <w:tcPr>
            <w:tcW w:w="78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По итогам участия в олимпиаде/конкурсе (указать, каких) занято … место/получен статус лауреата;</w:t>
            </w:r>
          </w:p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 xml:space="preserve">По </w:t>
            </w:r>
            <w:proofErr w:type="spellStart"/>
            <w:r w:rsidRPr="00882A7A">
              <w:rPr>
                <w:rFonts w:ascii="Times New Roman" w:hAnsi="Times New Roman"/>
              </w:rPr>
              <w:t>итогам</w:t>
            </w:r>
            <w:proofErr w:type="spellEnd"/>
            <w:r w:rsidRPr="00882A7A">
              <w:rPr>
                <w:rFonts w:ascii="Times New Roman" w:hAnsi="Times New Roman"/>
              </w:rPr>
              <w:t xml:space="preserve"> </w:t>
            </w:r>
            <w:proofErr w:type="spellStart"/>
            <w:r w:rsidRPr="00882A7A">
              <w:rPr>
                <w:rFonts w:ascii="Times New Roman" w:hAnsi="Times New Roman"/>
              </w:rPr>
              <w:t>соревнования</w:t>
            </w:r>
            <w:proofErr w:type="spellEnd"/>
            <w:r w:rsidRPr="00882A7A">
              <w:rPr>
                <w:rFonts w:ascii="Times New Roman" w:hAnsi="Times New Roman"/>
              </w:rPr>
              <w:t xml:space="preserve"> по </w:t>
            </w:r>
            <w:proofErr w:type="gramStart"/>
            <w:r w:rsidRPr="00882A7A">
              <w:rPr>
                <w:rFonts w:ascii="Times New Roman" w:hAnsi="Times New Roman"/>
              </w:rPr>
              <w:t>…..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</w:p>
        </w:tc>
      </w:tr>
      <w:tr w:rsidR="00E02E44" w:rsidRPr="009877F2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2.6</w:t>
            </w:r>
          </w:p>
        </w:tc>
        <w:tc>
          <w:tcPr>
            <w:tcW w:w="5068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 xml:space="preserve">Выступить с докладом об ученическом проекте </w:t>
            </w:r>
          </w:p>
        </w:tc>
        <w:tc>
          <w:tcPr>
            <w:tcW w:w="78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Доклад представлен на межрегиональной/областной конференции «...»</w:t>
            </w:r>
          </w:p>
        </w:tc>
        <w:tc>
          <w:tcPr>
            <w:tcW w:w="2835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RPr="00882A7A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2.7</w:t>
            </w:r>
          </w:p>
        </w:tc>
        <w:tc>
          <w:tcPr>
            <w:tcW w:w="5068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 xml:space="preserve">Совместно с наставником организовать и провести внеклассное мероприятие. </w:t>
            </w:r>
          </w:p>
        </w:tc>
        <w:tc>
          <w:tcPr>
            <w:tcW w:w="78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3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proofErr w:type="spellStart"/>
            <w:r w:rsidRPr="00882A7A">
              <w:rPr>
                <w:rFonts w:ascii="Times New Roman" w:hAnsi="Times New Roman"/>
              </w:rPr>
              <w:t>Проведено</w:t>
            </w:r>
            <w:proofErr w:type="spellEnd"/>
            <w:r w:rsidRPr="00882A7A">
              <w:rPr>
                <w:rFonts w:ascii="Times New Roman" w:hAnsi="Times New Roman"/>
              </w:rPr>
              <w:t xml:space="preserve"> </w:t>
            </w:r>
            <w:proofErr w:type="spellStart"/>
            <w:r w:rsidRPr="00882A7A">
              <w:rPr>
                <w:rFonts w:ascii="Times New Roman" w:hAnsi="Times New Roman"/>
              </w:rPr>
              <w:t>внеклассное</w:t>
            </w:r>
            <w:proofErr w:type="spellEnd"/>
            <w:r w:rsidRPr="00882A7A">
              <w:rPr>
                <w:rFonts w:ascii="Times New Roman" w:hAnsi="Times New Roman"/>
              </w:rPr>
              <w:t xml:space="preserve"> </w:t>
            </w:r>
            <w:proofErr w:type="spellStart"/>
            <w:r w:rsidRPr="00882A7A">
              <w:rPr>
                <w:rFonts w:ascii="Times New Roman" w:hAnsi="Times New Roman"/>
              </w:rPr>
              <w:t>мероприятие</w:t>
            </w:r>
            <w:proofErr w:type="spellEnd"/>
            <w:r w:rsidRPr="00882A7A">
              <w:rPr>
                <w:rFonts w:ascii="Times New Roman" w:hAnsi="Times New Roman"/>
              </w:rPr>
              <w:t xml:space="preserve"> «…»</w:t>
            </w:r>
          </w:p>
        </w:tc>
        <w:tc>
          <w:tcPr>
            <w:tcW w:w="2835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</w:p>
        </w:tc>
      </w:tr>
      <w:tr w:rsidR="00E02E44" w:rsidRPr="009877F2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2.8</w:t>
            </w:r>
          </w:p>
        </w:tc>
        <w:tc>
          <w:tcPr>
            <w:tcW w:w="5068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Сформировать понимание эффективного поведения при возникновении конфликтных ситуаций в техникуме, познакомиться со способами их профилактики и урегулирования</w:t>
            </w:r>
          </w:p>
        </w:tc>
        <w:tc>
          <w:tcPr>
            <w:tcW w:w="78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Определены действенные методы поведения и профилактики в конфликтных ситуациях в классе/студенческой группе</w:t>
            </w:r>
          </w:p>
        </w:tc>
        <w:tc>
          <w:tcPr>
            <w:tcW w:w="2835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RPr="009877F2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2.9</w:t>
            </w:r>
          </w:p>
        </w:tc>
        <w:tc>
          <w:tcPr>
            <w:tcW w:w="5068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78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2835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RPr="00882A7A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2.10</w:t>
            </w:r>
          </w:p>
        </w:tc>
        <w:tc>
          <w:tcPr>
            <w:tcW w:w="5068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…</w:t>
            </w:r>
          </w:p>
        </w:tc>
        <w:tc>
          <w:tcPr>
            <w:tcW w:w="782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</w:p>
        </w:tc>
        <w:tc>
          <w:tcPr>
            <w:tcW w:w="4423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</w:p>
        </w:tc>
      </w:tr>
    </w:tbl>
    <w:p w:rsidR="00E02E44" w:rsidRDefault="00E02E44" w:rsidP="00E02E44">
      <w:pPr>
        <w:pStyle w:val="ConsPlusNormal"/>
        <w:spacing w:line="360" w:lineRule="auto"/>
        <w:ind w:firstLine="709"/>
        <w:jc w:val="both"/>
      </w:pPr>
      <w:r w:rsidRPr="00882A7A">
        <w:t>Подпись наставника___________________ «___» _______ 20__г. Подпись настав</w:t>
      </w:r>
      <w:r>
        <w:t>ляемого __________________ «___</w:t>
      </w:r>
      <w:r w:rsidRPr="00882A7A">
        <w:t>» _____ 20__ г</w:t>
      </w:r>
    </w:p>
    <w:p w:rsidR="00E02E44" w:rsidRPr="0020123C" w:rsidRDefault="00E02E44" w:rsidP="00E02E4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3764C">
        <w:rPr>
          <w:rFonts w:ascii="Times New Roman" w:eastAsia="Times New Roman" w:hAnsi="Times New Roman"/>
          <w:sz w:val="24"/>
          <w:szCs w:val="24"/>
          <w:lang w:eastAsia="ru-RU"/>
        </w:rPr>
        <w:t>Подпись руководителя наставника __________ «___» ____ 20__г. Подпись руководителя наставляемого __________ «___» ____ 20__г.</w:t>
      </w:r>
      <w:r w:rsidRPr="008832C7">
        <w:br w:type="page"/>
      </w:r>
      <w:r w:rsidRPr="0003764C">
        <w:rPr>
          <w:b/>
        </w:rPr>
        <w:lastRenderedPageBreak/>
        <w:t xml:space="preserve">7.2 </w:t>
      </w:r>
      <w:r w:rsidRPr="0003764C">
        <w:rPr>
          <w:rFonts w:ascii="Times New Roman" w:hAnsi="Times New Roman"/>
          <w:b/>
          <w:bCs/>
          <w:sz w:val="24"/>
          <w:szCs w:val="24"/>
        </w:rPr>
        <w:t>Форма</w:t>
      </w:r>
      <w:r w:rsidRPr="0020123C">
        <w:rPr>
          <w:rFonts w:ascii="Times New Roman" w:hAnsi="Times New Roman"/>
          <w:b/>
          <w:bCs/>
          <w:sz w:val="24"/>
          <w:szCs w:val="24"/>
        </w:rPr>
        <w:t xml:space="preserve"> наставничества «Преподаватель – преподаватель»</w:t>
      </w:r>
    </w:p>
    <w:p w:rsidR="00E02E44" w:rsidRPr="0020123C" w:rsidRDefault="00E02E44" w:rsidP="00E02E4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2E44" w:rsidRPr="00316E4D" w:rsidRDefault="00E02E44" w:rsidP="00E02E44">
      <w:pPr>
        <w:jc w:val="center"/>
        <w:rPr>
          <w:rFonts w:ascii="Times New Roman" w:hAnsi="Times New Roman"/>
          <w:b/>
          <w:bCs/>
          <w:lang w:val="ru-RU"/>
        </w:rPr>
      </w:pPr>
      <w:r w:rsidRPr="00316E4D">
        <w:rPr>
          <w:rFonts w:ascii="Times New Roman" w:hAnsi="Times New Roman"/>
          <w:b/>
          <w:bCs/>
          <w:lang w:val="ru-RU"/>
        </w:rPr>
        <w:t xml:space="preserve">ДОГОВОР </w:t>
      </w:r>
      <w:r w:rsidRPr="00316E4D">
        <w:rPr>
          <w:lang w:val="ru-RU"/>
        </w:rPr>
        <w:t>–</w:t>
      </w:r>
      <w:r w:rsidRPr="00316E4D">
        <w:rPr>
          <w:rFonts w:ascii="Times New Roman" w:hAnsi="Times New Roman"/>
          <w:b/>
          <w:bCs/>
          <w:lang w:val="ru-RU"/>
        </w:rPr>
        <w:t xml:space="preserve"> ИНДИВИДУАЛЬНЫЙ ПЛАН РАЗВИТИЯ ПОД РУКОВОДСТВОМ НАСТАВНИКА</w:t>
      </w:r>
    </w:p>
    <w:p w:rsidR="00E02E44" w:rsidRPr="00316E4D" w:rsidRDefault="00E02E44" w:rsidP="00E02E44">
      <w:pPr>
        <w:rPr>
          <w:rFonts w:ascii="Times New Roman" w:hAnsi="Times New Roman"/>
          <w:lang w:val="ru-RU"/>
        </w:rPr>
      </w:pPr>
      <w:r w:rsidRPr="00316E4D">
        <w:rPr>
          <w:rFonts w:ascii="Times New Roman" w:hAnsi="Times New Roman"/>
          <w:lang w:val="ru-RU"/>
        </w:rPr>
        <w:t>Форма наставничества: «Преподаватель– преподаватель».</w:t>
      </w:r>
    </w:p>
    <w:p w:rsidR="00E02E44" w:rsidRPr="00316E4D" w:rsidRDefault="00E02E44" w:rsidP="00E02E44">
      <w:pPr>
        <w:rPr>
          <w:rFonts w:ascii="Times New Roman" w:hAnsi="Times New Roman"/>
          <w:lang w:val="ru-RU"/>
        </w:rPr>
      </w:pPr>
      <w:r w:rsidRPr="00316E4D">
        <w:rPr>
          <w:rFonts w:ascii="Times New Roman" w:hAnsi="Times New Roman"/>
          <w:lang w:val="ru-RU"/>
        </w:rPr>
        <w:t>Ролевая модель: ___________________________________________________________ («</w:t>
      </w:r>
      <w:r w:rsidRPr="00316E4D">
        <w:rPr>
          <w:rFonts w:ascii="Times New Roman" w:hAnsi="Times New Roman"/>
          <w:color w:val="000000"/>
          <w:lang w:val="ru-RU"/>
        </w:rPr>
        <w:t xml:space="preserve">преподаватель-новатор </w:t>
      </w:r>
      <w:r w:rsidRPr="00316E4D">
        <w:rPr>
          <w:rFonts w:ascii="Times New Roman" w:hAnsi="Times New Roman"/>
          <w:lang w:val="ru-RU"/>
        </w:rPr>
        <w:t>–</w:t>
      </w:r>
      <w:r w:rsidRPr="00316E4D">
        <w:rPr>
          <w:rFonts w:ascii="Times New Roman" w:hAnsi="Times New Roman"/>
          <w:color w:val="000000"/>
          <w:lang w:val="ru-RU"/>
        </w:rPr>
        <w:t xml:space="preserve"> консервативный педагог</w:t>
      </w:r>
      <w:r w:rsidRPr="00316E4D">
        <w:rPr>
          <w:rFonts w:ascii="Times New Roman" w:hAnsi="Times New Roman"/>
          <w:lang w:val="ru-RU"/>
        </w:rPr>
        <w:t>», «</w:t>
      </w:r>
      <w:r w:rsidRPr="00316E4D">
        <w:rPr>
          <w:rFonts w:ascii="Times New Roman" w:hAnsi="Times New Roman"/>
          <w:color w:val="000000"/>
          <w:lang w:val="ru-RU"/>
        </w:rPr>
        <w:t xml:space="preserve">опытный предметник </w:t>
      </w:r>
      <w:r w:rsidRPr="00316E4D">
        <w:rPr>
          <w:rFonts w:ascii="Times New Roman" w:hAnsi="Times New Roman"/>
          <w:lang w:val="ru-RU"/>
        </w:rPr>
        <w:t>–</w:t>
      </w:r>
      <w:r w:rsidRPr="00316E4D">
        <w:rPr>
          <w:rFonts w:ascii="Times New Roman" w:hAnsi="Times New Roman"/>
          <w:color w:val="000000"/>
          <w:lang w:val="ru-RU"/>
        </w:rPr>
        <w:t xml:space="preserve"> неопытный предметник</w:t>
      </w:r>
      <w:r w:rsidRPr="00316E4D">
        <w:rPr>
          <w:rFonts w:ascii="Times New Roman" w:hAnsi="Times New Roman"/>
          <w:lang w:val="ru-RU"/>
        </w:rPr>
        <w:t xml:space="preserve">»). </w:t>
      </w:r>
    </w:p>
    <w:p w:rsidR="00E02E44" w:rsidRPr="00316E4D" w:rsidRDefault="00E02E44" w:rsidP="00E02E44">
      <w:pPr>
        <w:rPr>
          <w:rFonts w:ascii="Times New Roman" w:hAnsi="Times New Roman"/>
          <w:lang w:val="ru-RU"/>
        </w:rPr>
      </w:pPr>
      <w:r w:rsidRPr="00316E4D">
        <w:rPr>
          <w:rFonts w:ascii="Times New Roman" w:hAnsi="Times New Roman"/>
          <w:lang w:val="ru-RU"/>
        </w:rPr>
        <w:t>Ф.И.О., должность наставляемого сотрудника ________________________________________________________________</w:t>
      </w:r>
    </w:p>
    <w:p w:rsidR="00E02E44" w:rsidRPr="00316E4D" w:rsidRDefault="00E02E44" w:rsidP="00E02E44">
      <w:pPr>
        <w:rPr>
          <w:rFonts w:ascii="Times New Roman" w:hAnsi="Times New Roman"/>
          <w:lang w:val="ru-RU"/>
        </w:rPr>
      </w:pPr>
      <w:r w:rsidRPr="00316E4D">
        <w:rPr>
          <w:rFonts w:ascii="Times New Roman" w:hAnsi="Times New Roman"/>
          <w:lang w:val="ru-RU"/>
        </w:rPr>
        <w:t xml:space="preserve">Ф.И.О., должность наставника _____________________________________________________________________________ </w:t>
      </w:r>
    </w:p>
    <w:p w:rsidR="00E02E44" w:rsidRPr="00316E4D" w:rsidRDefault="00E02E44" w:rsidP="00E02E44">
      <w:pPr>
        <w:rPr>
          <w:rFonts w:ascii="Times New Roman" w:hAnsi="Times New Roman"/>
          <w:lang w:val="ru-RU"/>
        </w:rPr>
      </w:pPr>
      <w:r w:rsidRPr="00316E4D">
        <w:rPr>
          <w:rFonts w:ascii="Times New Roman" w:hAnsi="Times New Roman"/>
          <w:lang w:val="ru-RU"/>
        </w:rPr>
        <w:t>Срок осуществления плана: с «___» ________ 20__г. по «___» _________ 20__ г.</w:t>
      </w:r>
    </w:p>
    <w:p w:rsidR="00E02E44" w:rsidRPr="00316E4D" w:rsidRDefault="00E02E44" w:rsidP="00E02E44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02"/>
        <w:gridCol w:w="733"/>
        <w:gridCol w:w="4795"/>
        <w:gridCol w:w="1872"/>
        <w:gridCol w:w="1701"/>
      </w:tblGrid>
      <w:tr w:rsidR="00E02E44" w:rsidTr="00357435">
        <w:tc>
          <w:tcPr>
            <w:tcW w:w="560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bCs/>
              </w:rPr>
            </w:pPr>
            <w:r w:rsidRPr="00316E4D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550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bCs/>
              </w:rPr>
            </w:pPr>
            <w:proofErr w:type="spellStart"/>
            <w:r w:rsidRPr="00316E4D">
              <w:rPr>
                <w:rFonts w:ascii="Times New Roman" w:hAnsi="Times New Roman"/>
                <w:bCs/>
              </w:rPr>
              <w:t>Проект</w:t>
            </w:r>
            <w:proofErr w:type="spellEnd"/>
            <w:r w:rsidRPr="00316E4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316E4D">
              <w:rPr>
                <w:rFonts w:ascii="Times New Roman" w:hAnsi="Times New Roman"/>
                <w:bCs/>
              </w:rPr>
              <w:t>задание</w:t>
            </w:r>
            <w:proofErr w:type="spellEnd"/>
          </w:p>
        </w:tc>
        <w:tc>
          <w:tcPr>
            <w:tcW w:w="73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bCs/>
              </w:rPr>
            </w:pPr>
            <w:proofErr w:type="spellStart"/>
            <w:r w:rsidRPr="00316E4D">
              <w:rPr>
                <w:rFonts w:ascii="Times New Roman" w:hAnsi="Times New Roman"/>
                <w:bCs/>
              </w:rPr>
              <w:t>Срок</w:t>
            </w:r>
            <w:proofErr w:type="spellEnd"/>
          </w:p>
        </w:tc>
        <w:tc>
          <w:tcPr>
            <w:tcW w:w="4795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bCs/>
              </w:rPr>
            </w:pPr>
            <w:proofErr w:type="spellStart"/>
            <w:r w:rsidRPr="00316E4D">
              <w:rPr>
                <w:rFonts w:ascii="Times New Roman" w:hAnsi="Times New Roman"/>
                <w:bCs/>
              </w:rPr>
              <w:t>Планируемый</w:t>
            </w:r>
            <w:proofErr w:type="spellEnd"/>
            <w:r w:rsidRPr="00316E4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16E4D">
              <w:rPr>
                <w:rFonts w:ascii="Times New Roman" w:hAnsi="Times New Roman"/>
                <w:bCs/>
              </w:rPr>
              <w:t>результат</w:t>
            </w:r>
            <w:proofErr w:type="spellEnd"/>
            <w:r w:rsidRPr="00316E4D">
              <w:rPr>
                <w:rStyle w:val="ab"/>
                <w:rFonts w:ascii="Times New Roman" w:hAnsi="Times New Roman"/>
                <w:bCs/>
              </w:rPr>
              <w:footnoteReference w:id="5"/>
            </w:r>
          </w:p>
        </w:tc>
        <w:tc>
          <w:tcPr>
            <w:tcW w:w="187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bCs/>
              </w:rPr>
            </w:pPr>
            <w:proofErr w:type="spellStart"/>
            <w:r w:rsidRPr="00316E4D">
              <w:rPr>
                <w:rFonts w:ascii="Times New Roman" w:hAnsi="Times New Roman"/>
                <w:bCs/>
              </w:rPr>
              <w:t>Фактический</w:t>
            </w:r>
            <w:proofErr w:type="spellEnd"/>
            <w:r w:rsidRPr="00316E4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16E4D">
              <w:rPr>
                <w:rFonts w:ascii="Times New Roman" w:hAnsi="Times New Roman"/>
                <w:bCs/>
              </w:rPr>
              <w:t>результат</w:t>
            </w:r>
            <w:proofErr w:type="spellEnd"/>
            <w:r w:rsidRPr="00316E4D">
              <w:rPr>
                <w:rStyle w:val="ab"/>
                <w:rFonts w:ascii="Times New Roman" w:hAnsi="Times New Roman"/>
                <w:bCs/>
              </w:rPr>
              <w:footnoteReference w:id="6"/>
            </w: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bCs/>
              </w:rPr>
            </w:pPr>
            <w:proofErr w:type="spellStart"/>
            <w:r w:rsidRPr="00316E4D">
              <w:rPr>
                <w:rFonts w:ascii="Times New Roman" w:hAnsi="Times New Roman"/>
                <w:bCs/>
              </w:rPr>
              <w:t>Оценка</w:t>
            </w:r>
            <w:proofErr w:type="spellEnd"/>
            <w:r w:rsidRPr="00316E4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16E4D">
              <w:rPr>
                <w:rFonts w:ascii="Times New Roman" w:hAnsi="Times New Roman"/>
                <w:bCs/>
              </w:rPr>
              <w:t>наставника</w:t>
            </w:r>
            <w:proofErr w:type="spellEnd"/>
          </w:p>
        </w:tc>
      </w:tr>
      <w:tr w:rsidR="00E02E44" w:rsidRPr="009877F2" w:rsidTr="00357435">
        <w:tc>
          <w:tcPr>
            <w:tcW w:w="15163" w:type="dxa"/>
            <w:gridSpan w:val="6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Раздел 1. Анализ профессиональных трудностей и способы их преодоления</w:t>
            </w:r>
          </w:p>
        </w:tc>
      </w:tr>
      <w:tr w:rsidR="00E02E44" w:rsidRPr="009877F2" w:rsidTr="00357435">
        <w:tc>
          <w:tcPr>
            <w:tcW w:w="560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1.1</w:t>
            </w:r>
          </w:p>
        </w:tc>
        <w:tc>
          <w:tcPr>
            <w:tcW w:w="550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73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95" w:type="dxa"/>
            <w:vMerge w:val="restart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187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RPr="009877F2" w:rsidTr="00357435">
        <w:tc>
          <w:tcPr>
            <w:tcW w:w="560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1.2</w:t>
            </w:r>
          </w:p>
        </w:tc>
        <w:tc>
          <w:tcPr>
            <w:tcW w:w="550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Провести диагностическую/развивающую беседу с наставником, для уточнения зон развития</w:t>
            </w:r>
          </w:p>
        </w:tc>
        <w:tc>
          <w:tcPr>
            <w:tcW w:w="73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RPr="009877F2" w:rsidTr="00357435">
        <w:tc>
          <w:tcPr>
            <w:tcW w:w="560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1.3</w:t>
            </w:r>
          </w:p>
        </w:tc>
        <w:tc>
          <w:tcPr>
            <w:tcW w:w="550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Разработать меры по преодолению трудностей (с учётом тем мероприятий раздела 2</w:t>
            </w:r>
          </w:p>
        </w:tc>
        <w:tc>
          <w:tcPr>
            <w:tcW w:w="73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Разработаны меры преодоления трудностей и ожидаемые результаты по итогам их реализации</w:t>
            </w:r>
          </w:p>
        </w:tc>
        <w:tc>
          <w:tcPr>
            <w:tcW w:w="187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RPr="009877F2" w:rsidTr="00357435">
        <w:tc>
          <w:tcPr>
            <w:tcW w:w="15163" w:type="dxa"/>
            <w:gridSpan w:val="6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Раздел 2. Направления профессионального развития преподавателя</w:t>
            </w:r>
            <w:r>
              <w:rPr>
                <w:rStyle w:val="ab"/>
              </w:rPr>
              <w:footnoteReference w:id="7"/>
            </w:r>
          </w:p>
        </w:tc>
      </w:tr>
      <w:tr w:rsidR="00E02E44" w:rsidRPr="009877F2" w:rsidTr="00357435">
        <w:tc>
          <w:tcPr>
            <w:tcW w:w="560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5502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  <w:r w:rsidRPr="00316E4D">
              <w:rPr>
                <w:rFonts w:ascii="Times New Roman" w:hAnsi="Times New Roman"/>
                <w:lang w:val="ru-RU"/>
              </w:rPr>
              <w:t xml:space="preserve">Познакомиться с основной и дополнительной литературой, тематическими </w:t>
            </w:r>
            <w:proofErr w:type="spellStart"/>
            <w:r w:rsidRPr="00316E4D">
              <w:rPr>
                <w:rFonts w:ascii="Times New Roman" w:hAnsi="Times New Roman"/>
                <w:lang w:val="ru-RU"/>
              </w:rPr>
              <w:t>интернет-ресурсами</w:t>
            </w:r>
            <w:proofErr w:type="spellEnd"/>
            <w:r w:rsidRPr="00316E4D">
              <w:rPr>
                <w:rFonts w:ascii="Times New Roman" w:hAnsi="Times New Roman"/>
                <w:lang w:val="ru-RU"/>
              </w:rPr>
              <w:t xml:space="preserve"> по направлению, которое вызывает затруднение. </w:t>
            </w:r>
            <w:proofErr w:type="spellStart"/>
            <w:r w:rsidRPr="003240B6">
              <w:rPr>
                <w:rFonts w:ascii="Times New Roman" w:hAnsi="Times New Roman"/>
              </w:rPr>
              <w:t>Перенять</w:t>
            </w:r>
            <w:proofErr w:type="spellEnd"/>
            <w:r w:rsidRPr="003240B6">
              <w:rPr>
                <w:rFonts w:ascii="Times New Roman" w:hAnsi="Times New Roman"/>
              </w:rPr>
              <w:t xml:space="preserve"> </w:t>
            </w:r>
            <w:proofErr w:type="spellStart"/>
            <w:r w:rsidRPr="003240B6">
              <w:rPr>
                <w:rFonts w:ascii="Times New Roman" w:hAnsi="Times New Roman"/>
              </w:rPr>
              <w:t>успешный</w:t>
            </w:r>
            <w:proofErr w:type="spellEnd"/>
            <w:r w:rsidRPr="003240B6">
              <w:rPr>
                <w:rFonts w:ascii="Times New Roman" w:hAnsi="Times New Roman"/>
              </w:rPr>
              <w:t xml:space="preserve"> </w:t>
            </w:r>
            <w:proofErr w:type="spellStart"/>
            <w:r w:rsidRPr="003240B6">
              <w:rPr>
                <w:rFonts w:ascii="Times New Roman" w:hAnsi="Times New Roman"/>
              </w:rPr>
              <w:t>опыт</w:t>
            </w:r>
            <w:proofErr w:type="spellEnd"/>
            <w:r w:rsidRPr="003240B6">
              <w:rPr>
                <w:rFonts w:ascii="Times New Roman" w:hAnsi="Times New Roman"/>
              </w:rPr>
              <w:t xml:space="preserve"> </w:t>
            </w:r>
            <w:proofErr w:type="spellStart"/>
            <w:r w:rsidRPr="003240B6">
              <w:rPr>
                <w:rFonts w:ascii="Times New Roman" w:hAnsi="Times New Roman"/>
              </w:rPr>
              <w:t>наставника</w:t>
            </w:r>
            <w:proofErr w:type="spellEnd"/>
            <w:r w:rsidRPr="003240B6">
              <w:rPr>
                <w:rFonts w:ascii="Times New Roman" w:hAnsi="Times New Roman"/>
              </w:rPr>
              <w:t xml:space="preserve"> по </w:t>
            </w:r>
            <w:proofErr w:type="spellStart"/>
            <w:r w:rsidRPr="003240B6">
              <w:rPr>
                <w:rFonts w:ascii="Times New Roman" w:hAnsi="Times New Roman"/>
              </w:rPr>
              <w:t>этому</w:t>
            </w:r>
            <w:proofErr w:type="spellEnd"/>
            <w:r w:rsidRPr="003240B6">
              <w:rPr>
                <w:rFonts w:ascii="Times New Roman" w:hAnsi="Times New Roman"/>
              </w:rPr>
              <w:t xml:space="preserve"> </w:t>
            </w:r>
            <w:proofErr w:type="spellStart"/>
            <w:r w:rsidRPr="003240B6">
              <w:rPr>
                <w:rFonts w:ascii="Times New Roman" w:hAnsi="Times New Roman"/>
              </w:rPr>
              <w:t>направлению</w:t>
            </w:r>
            <w:proofErr w:type="spellEnd"/>
          </w:p>
        </w:tc>
        <w:tc>
          <w:tcPr>
            <w:tcW w:w="733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</w:p>
        </w:tc>
        <w:tc>
          <w:tcPr>
            <w:tcW w:w="4795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Определен перечень литературы, интернет-сайтов для изучения, изучены ... (перечень)</w:t>
            </w:r>
          </w:p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Сформировано понимание на основе изучения опыта наставника, как успешно реализовать планируемое</w:t>
            </w:r>
          </w:p>
        </w:tc>
        <w:tc>
          <w:tcPr>
            <w:tcW w:w="187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RPr="009877F2" w:rsidTr="00357435">
        <w:tc>
          <w:tcPr>
            <w:tcW w:w="560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2.2</w:t>
            </w:r>
          </w:p>
        </w:tc>
        <w:tc>
          <w:tcPr>
            <w:tcW w:w="550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 xml:space="preserve">Освоить эффективные подходы к планированию и организации преподавательской деятельности в рамках выбранного направления развития: (преподавание предметов …, </w:t>
            </w:r>
            <w:r w:rsidRPr="003240B6">
              <w:rPr>
                <w:rFonts w:ascii="Times New Roman" w:hAnsi="Times New Roman"/>
              </w:rPr>
              <w:t>online</w:t>
            </w:r>
            <w:r w:rsidRPr="00316E4D">
              <w:rPr>
                <w:rFonts w:ascii="Times New Roman" w:hAnsi="Times New Roman"/>
                <w:lang w:val="ru-RU"/>
              </w:rPr>
              <w:t xml:space="preserve"> обучения)</w:t>
            </w:r>
          </w:p>
        </w:tc>
        <w:tc>
          <w:tcPr>
            <w:tcW w:w="73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Освоены навыки организации и планирования деятельности (указать), определены приоритеты</w:t>
            </w:r>
          </w:p>
        </w:tc>
        <w:tc>
          <w:tcPr>
            <w:tcW w:w="187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RPr="009877F2" w:rsidTr="00357435">
        <w:tc>
          <w:tcPr>
            <w:tcW w:w="560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2.3</w:t>
            </w:r>
          </w:p>
        </w:tc>
        <w:tc>
          <w:tcPr>
            <w:tcW w:w="550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Познакомиться с успешным опытом (указать авторов, возможно, других преподавателей техникума) педагогической деятельности по выбранному направлению профессионального развития</w:t>
            </w:r>
          </w:p>
        </w:tc>
        <w:tc>
          <w:tcPr>
            <w:tcW w:w="73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педагогической деятельности</w:t>
            </w:r>
          </w:p>
        </w:tc>
        <w:tc>
          <w:tcPr>
            <w:tcW w:w="187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Tr="00357435">
        <w:tc>
          <w:tcPr>
            <w:tcW w:w="560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2.4</w:t>
            </w:r>
          </w:p>
        </w:tc>
        <w:tc>
          <w:tcPr>
            <w:tcW w:w="550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 xml:space="preserve">Подготовить разработку занятия с применением </w:t>
            </w:r>
            <w:r w:rsidRPr="003240B6">
              <w:rPr>
                <w:rFonts w:ascii="Times New Roman" w:hAnsi="Times New Roman"/>
              </w:rPr>
              <w:t>online</w:t>
            </w:r>
            <w:r w:rsidRPr="00316E4D">
              <w:rPr>
                <w:rFonts w:ascii="Times New Roman" w:hAnsi="Times New Roman"/>
                <w:lang w:val="ru-RU"/>
              </w:rPr>
              <w:t xml:space="preserve"> обучения</w:t>
            </w:r>
          </w:p>
        </w:tc>
        <w:tc>
          <w:tcPr>
            <w:tcW w:w="73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  <w:proofErr w:type="spellStart"/>
            <w:r w:rsidRPr="003240B6">
              <w:rPr>
                <w:rFonts w:ascii="Times New Roman" w:hAnsi="Times New Roman"/>
              </w:rPr>
              <w:t>Разработано</w:t>
            </w:r>
            <w:proofErr w:type="spellEnd"/>
            <w:r w:rsidRPr="003240B6">
              <w:rPr>
                <w:rFonts w:ascii="Times New Roman" w:hAnsi="Times New Roman"/>
              </w:rPr>
              <w:t xml:space="preserve"> </w:t>
            </w:r>
            <w:proofErr w:type="spellStart"/>
            <w:r w:rsidRPr="003240B6">
              <w:rPr>
                <w:rFonts w:ascii="Times New Roman" w:hAnsi="Times New Roman"/>
              </w:rPr>
              <w:t>занятие</w:t>
            </w:r>
            <w:proofErr w:type="spellEnd"/>
            <w:r w:rsidRPr="003240B6">
              <w:rPr>
                <w:rFonts w:ascii="Times New Roman" w:hAnsi="Times New Roman"/>
              </w:rPr>
              <w:t xml:space="preserve"> по </w:t>
            </w:r>
            <w:proofErr w:type="spellStart"/>
            <w:r w:rsidRPr="003240B6">
              <w:rPr>
                <w:rFonts w:ascii="Times New Roman" w:hAnsi="Times New Roman"/>
              </w:rPr>
              <w:t>теме</w:t>
            </w:r>
            <w:proofErr w:type="spellEnd"/>
            <w:r w:rsidRPr="003240B6">
              <w:rPr>
                <w:rFonts w:ascii="Times New Roman" w:hAnsi="Times New Roman"/>
              </w:rPr>
              <w:t xml:space="preserve"> …</w:t>
            </w:r>
          </w:p>
        </w:tc>
        <w:tc>
          <w:tcPr>
            <w:tcW w:w="1872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</w:p>
        </w:tc>
      </w:tr>
      <w:tr w:rsidR="00E02E44" w:rsidRPr="009877F2" w:rsidTr="00357435">
        <w:tc>
          <w:tcPr>
            <w:tcW w:w="560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2.5</w:t>
            </w:r>
          </w:p>
        </w:tc>
        <w:tc>
          <w:tcPr>
            <w:tcW w:w="550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Подготовить и провести занятие с использованием рекомендаций наставника</w:t>
            </w:r>
          </w:p>
        </w:tc>
        <w:tc>
          <w:tcPr>
            <w:tcW w:w="73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Проведено занятие по предмету… по теме… с применением…</w:t>
            </w:r>
          </w:p>
        </w:tc>
        <w:tc>
          <w:tcPr>
            <w:tcW w:w="187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RPr="009877F2" w:rsidTr="00357435">
        <w:tc>
          <w:tcPr>
            <w:tcW w:w="560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2.6</w:t>
            </w:r>
          </w:p>
        </w:tc>
        <w:tc>
          <w:tcPr>
            <w:tcW w:w="550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Совместно с наставником подготовить публичное выступление, доклад по результатам профессионального развития.</w:t>
            </w:r>
          </w:p>
        </w:tc>
        <w:tc>
          <w:tcPr>
            <w:tcW w:w="73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Доклад представлен на межрегиональной/областной конференции «...»</w:t>
            </w:r>
          </w:p>
        </w:tc>
        <w:tc>
          <w:tcPr>
            <w:tcW w:w="187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Tr="00357435">
        <w:tc>
          <w:tcPr>
            <w:tcW w:w="560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2.7</w:t>
            </w:r>
          </w:p>
        </w:tc>
        <w:tc>
          <w:tcPr>
            <w:tcW w:w="5502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 xml:space="preserve">Совместно с наставником подготовить публикацию для размещения на сайте техникума по итогам программы наставничества </w:t>
            </w:r>
          </w:p>
        </w:tc>
        <w:tc>
          <w:tcPr>
            <w:tcW w:w="73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  <w:r w:rsidRPr="00316E4D">
              <w:rPr>
                <w:rFonts w:ascii="Times New Roman" w:hAnsi="Times New Roman"/>
                <w:lang w:val="ru-RU"/>
              </w:rPr>
              <w:t xml:space="preserve">На сайте техникума размещена статья «…» </w:t>
            </w:r>
            <w:r w:rsidRPr="003240B6">
              <w:rPr>
                <w:rFonts w:ascii="Times New Roman" w:hAnsi="Times New Roman"/>
              </w:rPr>
              <w:t>(</w:t>
            </w:r>
            <w:proofErr w:type="spellStart"/>
            <w:r w:rsidRPr="003240B6">
              <w:rPr>
                <w:rFonts w:ascii="Times New Roman" w:hAnsi="Times New Roman"/>
              </w:rPr>
              <w:t>тема</w:t>
            </w:r>
            <w:proofErr w:type="spellEnd"/>
            <w:r w:rsidRPr="003240B6">
              <w:rPr>
                <w:rFonts w:ascii="Times New Roman" w:hAnsi="Times New Roman"/>
              </w:rPr>
              <w:t>)</w:t>
            </w:r>
          </w:p>
        </w:tc>
        <w:tc>
          <w:tcPr>
            <w:tcW w:w="1872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</w:p>
        </w:tc>
      </w:tr>
      <w:tr w:rsidR="00E02E44" w:rsidTr="00357435">
        <w:tc>
          <w:tcPr>
            <w:tcW w:w="560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2.8</w:t>
            </w:r>
          </w:p>
        </w:tc>
        <w:tc>
          <w:tcPr>
            <w:tcW w:w="5502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…</w:t>
            </w:r>
          </w:p>
        </w:tc>
        <w:tc>
          <w:tcPr>
            <w:tcW w:w="733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</w:p>
        </w:tc>
        <w:tc>
          <w:tcPr>
            <w:tcW w:w="4795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  <w:r w:rsidRPr="003240B6">
              <w:rPr>
                <w:rFonts w:ascii="Times New Roman" w:hAnsi="Times New Roman"/>
              </w:rPr>
              <w:t>…</w:t>
            </w:r>
          </w:p>
        </w:tc>
        <w:tc>
          <w:tcPr>
            <w:tcW w:w="1872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240B6" w:rsidRDefault="00E02E44" w:rsidP="00DC1953">
            <w:pPr>
              <w:rPr>
                <w:rFonts w:ascii="Times New Roman" w:hAnsi="Times New Roman"/>
              </w:rPr>
            </w:pPr>
          </w:p>
        </w:tc>
      </w:tr>
    </w:tbl>
    <w:p w:rsidR="00E02E44" w:rsidRPr="00A572C5" w:rsidRDefault="00E02E44" w:rsidP="00E02E44">
      <w:pPr>
        <w:rPr>
          <w:rFonts w:ascii="Times New Roman" w:hAnsi="Times New Roman"/>
          <w:b/>
          <w:bCs/>
        </w:rPr>
      </w:pPr>
    </w:p>
    <w:p w:rsidR="00E02E44" w:rsidRDefault="00E02E44" w:rsidP="00E02E44">
      <w:pPr>
        <w:pStyle w:val="ConsPlusNormal"/>
        <w:ind w:firstLine="709"/>
        <w:jc w:val="both"/>
      </w:pPr>
      <w:r>
        <w:t>Подпись наставника___________________ «___» _______ 20__г. Подпись наставляемого __________________ «_</w:t>
      </w:r>
      <w:proofErr w:type="gramStart"/>
      <w:r>
        <w:t>_ »</w:t>
      </w:r>
      <w:proofErr w:type="gramEnd"/>
      <w:r>
        <w:t xml:space="preserve"> _____ 20__ г</w:t>
      </w:r>
    </w:p>
    <w:p w:rsidR="00E02E44" w:rsidRPr="0020123C" w:rsidRDefault="00E02E44" w:rsidP="00E02E4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32C7">
        <w:br w:type="page"/>
      </w:r>
      <w:r w:rsidRPr="0020123C">
        <w:rPr>
          <w:rFonts w:ascii="Times New Roman" w:hAnsi="Times New Roman"/>
          <w:b/>
          <w:bCs/>
          <w:sz w:val="24"/>
          <w:szCs w:val="24"/>
        </w:rPr>
        <w:lastRenderedPageBreak/>
        <w:t>Форма наставничества «</w:t>
      </w:r>
      <w:r>
        <w:rPr>
          <w:rFonts w:ascii="Times New Roman" w:hAnsi="Times New Roman"/>
          <w:b/>
          <w:bCs/>
          <w:sz w:val="24"/>
          <w:szCs w:val="24"/>
        </w:rPr>
        <w:t>Работодатель</w:t>
      </w:r>
      <w:r w:rsidRPr="0020123C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студент</w:t>
      </w:r>
      <w:r w:rsidRPr="0020123C">
        <w:rPr>
          <w:rFonts w:ascii="Times New Roman" w:hAnsi="Times New Roman"/>
          <w:b/>
          <w:bCs/>
          <w:sz w:val="24"/>
          <w:szCs w:val="24"/>
        </w:rPr>
        <w:t>»</w:t>
      </w:r>
    </w:p>
    <w:p w:rsidR="00E02E44" w:rsidRPr="0020123C" w:rsidRDefault="00E02E44" w:rsidP="00E02E4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2E44" w:rsidRPr="00316E4D" w:rsidRDefault="00E02E44" w:rsidP="00E02E44">
      <w:pPr>
        <w:jc w:val="center"/>
        <w:rPr>
          <w:rFonts w:ascii="Times New Roman" w:hAnsi="Times New Roman"/>
          <w:b/>
          <w:bCs/>
          <w:lang w:val="ru-RU"/>
        </w:rPr>
      </w:pPr>
      <w:r w:rsidRPr="00316E4D">
        <w:rPr>
          <w:rFonts w:ascii="Times New Roman" w:hAnsi="Times New Roman"/>
          <w:b/>
          <w:bCs/>
          <w:lang w:val="ru-RU"/>
        </w:rPr>
        <w:t xml:space="preserve">ДОГОВОР </w:t>
      </w:r>
      <w:r w:rsidRPr="00316E4D">
        <w:rPr>
          <w:rFonts w:ascii="Times New Roman" w:hAnsi="Times New Roman"/>
          <w:b/>
          <w:bCs/>
          <w:lang w:val="ru-RU"/>
        </w:rPr>
        <w:softHyphen/>
      </w:r>
      <w:r w:rsidRPr="00316E4D">
        <w:rPr>
          <w:lang w:val="ru-RU"/>
        </w:rPr>
        <w:t>–</w:t>
      </w:r>
      <w:r w:rsidRPr="00316E4D">
        <w:rPr>
          <w:rFonts w:ascii="Times New Roman" w:hAnsi="Times New Roman"/>
          <w:b/>
          <w:bCs/>
          <w:lang w:val="ru-RU"/>
        </w:rPr>
        <w:t xml:space="preserve"> ИНДИВИДУАЛЬНЫЙ ПЛАН РАЗВИТИЯ ПОД РУКОВОДСТВОМ НАСТАВНИКА</w:t>
      </w:r>
    </w:p>
    <w:p w:rsidR="00E02E44" w:rsidRPr="00316E4D" w:rsidRDefault="00E02E44" w:rsidP="00E02E44">
      <w:pPr>
        <w:rPr>
          <w:rFonts w:ascii="Times New Roman" w:hAnsi="Times New Roman"/>
          <w:lang w:val="ru-RU"/>
        </w:rPr>
      </w:pPr>
      <w:r w:rsidRPr="00316E4D">
        <w:rPr>
          <w:rFonts w:ascii="Times New Roman" w:hAnsi="Times New Roman"/>
          <w:lang w:val="ru-RU"/>
        </w:rPr>
        <w:t>Форма наставничества: «Работодатель – студент».</w:t>
      </w:r>
    </w:p>
    <w:p w:rsidR="00E02E44" w:rsidRPr="00316E4D" w:rsidRDefault="00E02E44" w:rsidP="00E02E44">
      <w:pPr>
        <w:rPr>
          <w:rFonts w:ascii="Times New Roman" w:hAnsi="Times New Roman"/>
          <w:color w:val="000000"/>
          <w:lang w:val="ru-RU"/>
        </w:rPr>
      </w:pPr>
      <w:r w:rsidRPr="00316E4D">
        <w:rPr>
          <w:rFonts w:ascii="Times New Roman" w:hAnsi="Times New Roman"/>
          <w:lang w:val="ru-RU"/>
        </w:rPr>
        <w:t>Ролевая модель: «</w:t>
      </w:r>
      <w:r w:rsidRPr="00316E4D">
        <w:rPr>
          <w:rFonts w:ascii="Times New Roman" w:hAnsi="Times New Roman"/>
          <w:color w:val="000000"/>
          <w:lang w:val="ru-RU"/>
        </w:rPr>
        <w:t xml:space="preserve">успешный профессионал – студент, выбирающий профессию». </w:t>
      </w:r>
    </w:p>
    <w:p w:rsidR="00E02E44" w:rsidRPr="00316E4D" w:rsidRDefault="00E02E44" w:rsidP="00E02E44">
      <w:pPr>
        <w:rPr>
          <w:rFonts w:ascii="Times New Roman" w:hAnsi="Times New Roman"/>
          <w:lang w:val="ru-RU"/>
        </w:rPr>
      </w:pPr>
      <w:r w:rsidRPr="00316E4D">
        <w:rPr>
          <w:rFonts w:ascii="Times New Roman" w:hAnsi="Times New Roman"/>
          <w:lang w:val="ru-RU"/>
        </w:rPr>
        <w:t>Ф.И.О., № группы наставляемого ___________________________________________________________________________</w:t>
      </w:r>
    </w:p>
    <w:p w:rsidR="00E02E44" w:rsidRPr="00316E4D" w:rsidRDefault="00E02E44" w:rsidP="00E02E44">
      <w:pPr>
        <w:rPr>
          <w:rFonts w:ascii="Times New Roman" w:hAnsi="Times New Roman"/>
          <w:lang w:val="ru-RU"/>
        </w:rPr>
      </w:pPr>
      <w:r w:rsidRPr="00316E4D">
        <w:rPr>
          <w:rFonts w:ascii="Times New Roman" w:hAnsi="Times New Roman"/>
          <w:lang w:val="ru-RU"/>
        </w:rPr>
        <w:t xml:space="preserve">Ф.И.О., должность наставника _____________________________________________________________________________ </w:t>
      </w:r>
    </w:p>
    <w:p w:rsidR="00E02E44" w:rsidRPr="00316E4D" w:rsidRDefault="00E02E44" w:rsidP="00E02E44">
      <w:pPr>
        <w:rPr>
          <w:rFonts w:ascii="Times New Roman" w:hAnsi="Times New Roman"/>
          <w:lang w:val="ru-RU"/>
        </w:rPr>
      </w:pPr>
      <w:r w:rsidRPr="00316E4D">
        <w:rPr>
          <w:rFonts w:ascii="Times New Roman" w:hAnsi="Times New Roman"/>
          <w:lang w:val="ru-RU"/>
        </w:rPr>
        <w:t xml:space="preserve">Ф.И.О. </w:t>
      </w:r>
      <w:proofErr w:type="gramStart"/>
      <w:r w:rsidRPr="00316E4D">
        <w:rPr>
          <w:rFonts w:ascii="Times New Roman" w:hAnsi="Times New Roman"/>
          <w:lang w:val="ru-RU"/>
        </w:rPr>
        <w:t>руководителя</w:t>
      </w:r>
      <w:proofErr w:type="gramEnd"/>
      <w:r w:rsidRPr="00316E4D">
        <w:rPr>
          <w:rFonts w:ascii="Times New Roman" w:hAnsi="Times New Roman"/>
          <w:lang w:val="ru-RU"/>
        </w:rPr>
        <w:t xml:space="preserve"> наставляемого _________________________________________________________________________</w:t>
      </w:r>
    </w:p>
    <w:p w:rsidR="00E02E44" w:rsidRPr="00316E4D" w:rsidRDefault="00E02E44" w:rsidP="00E02E44">
      <w:pPr>
        <w:rPr>
          <w:rFonts w:ascii="Times New Roman" w:hAnsi="Times New Roman"/>
          <w:lang w:val="ru-RU"/>
        </w:rPr>
      </w:pPr>
      <w:r w:rsidRPr="00316E4D">
        <w:rPr>
          <w:rFonts w:ascii="Times New Roman" w:hAnsi="Times New Roman"/>
          <w:lang w:val="ru-RU"/>
        </w:rPr>
        <w:t>Срок осуществления плана: с «___» ________ 20__г. по «__</w:t>
      </w:r>
      <w:proofErr w:type="gramStart"/>
      <w:r w:rsidRPr="00316E4D">
        <w:rPr>
          <w:rFonts w:ascii="Times New Roman" w:hAnsi="Times New Roman"/>
          <w:lang w:val="ru-RU"/>
        </w:rPr>
        <w:t>_»_</w:t>
      </w:r>
      <w:proofErr w:type="gramEnd"/>
      <w:r w:rsidRPr="00316E4D">
        <w:rPr>
          <w:rFonts w:ascii="Times New Roman" w:hAnsi="Times New Roman"/>
          <w:lang w:val="ru-RU"/>
        </w:rPr>
        <w:t>________ 20__ г.</w:t>
      </w:r>
    </w:p>
    <w:p w:rsidR="00E02E44" w:rsidRPr="00316E4D" w:rsidRDefault="00E02E44" w:rsidP="00E02E44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637"/>
        <w:gridCol w:w="4887"/>
        <w:gridCol w:w="733"/>
        <w:gridCol w:w="4819"/>
        <w:gridCol w:w="2527"/>
        <w:gridCol w:w="1701"/>
      </w:tblGrid>
      <w:tr w:rsidR="00E02E44" w:rsidTr="00357435">
        <w:tc>
          <w:tcPr>
            <w:tcW w:w="637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bCs/>
              </w:rPr>
            </w:pPr>
            <w:r w:rsidRPr="00316E4D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4887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bCs/>
              </w:rPr>
            </w:pPr>
            <w:proofErr w:type="spellStart"/>
            <w:r w:rsidRPr="00316E4D">
              <w:rPr>
                <w:rFonts w:ascii="Times New Roman" w:hAnsi="Times New Roman"/>
                <w:bCs/>
              </w:rPr>
              <w:t>Проект</w:t>
            </w:r>
            <w:proofErr w:type="spellEnd"/>
            <w:r w:rsidRPr="00316E4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316E4D">
              <w:rPr>
                <w:rFonts w:ascii="Times New Roman" w:hAnsi="Times New Roman"/>
                <w:bCs/>
              </w:rPr>
              <w:t>задание</w:t>
            </w:r>
            <w:proofErr w:type="spellEnd"/>
          </w:p>
        </w:tc>
        <w:tc>
          <w:tcPr>
            <w:tcW w:w="73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bCs/>
              </w:rPr>
            </w:pPr>
            <w:proofErr w:type="spellStart"/>
            <w:r w:rsidRPr="00316E4D">
              <w:rPr>
                <w:rFonts w:ascii="Times New Roman" w:hAnsi="Times New Roman"/>
                <w:bCs/>
              </w:rPr>
              <w:t>Срок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bCs/>
              </w:rPr>
            </w:pPr>
            <w:proofErr w:type="spellStart"/>
            <w:r w:rsidRPr="00316E4D">
              <w:rPr>
                <w:rFonts w:ascii="Times New Roman" w:hAnsi="Times New Roman"/>
                <w:bCs/>
              </w:rPr>
              <w:t>Планируемый</w:t>
            </w:r>
            <w:proofErr w:type="spellEnd"/>
            <w:r w:rsidRPr="00316E4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16E4D">
              <w:rPr>
                <w:rFonts w:ascii="Times New Roman" w:hAnsi="Times New Roman"/>
                <w:bCs/>
              </w:rPr>
              <w:t>результат</w:t>
            </w:r>
            <w:proofErr w:type="spellEnd"/>
          </w:p>
        </w:tc>
        <w:tc>
          <w:tcPr>
            <w:tcW w:w="2527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bCs/>
              </w:rPr>
            </w:pPr>
            <w:proofErr w:type="spellStart"/>
            <w:r w:rsidRPr="00316E4D">
              <w:rPr>
                <w:rFonts w:ascii="Times New Roman" w:hAnsi="Times New Roman"/>
                <w:bCs/>
              </w:rPr>
              <w:t>Фактический</w:t>
            </w:r>
            <w:proofErr w:type="spellEnd"/>
            <w:r w:rsidRPr="00316E4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16E4D">
              <w:rPr>
                <w:rFonts w:ascii="Times New Roman" w:hAnsi="Times New Roman"/>
                <w:bCs/>
              </w:rPr>
              <w:t>результат</w:t>
            </w:r>
            <w:proofErr w:type="spellEnd"/>
            <w:r w:rsidRPr="00316E4D">
              <w:rPr>
                <w:rStyle w:val="ab"/>
                <w:rFonts w:ascii="Times New Roman" w:hAnsi="Times New Roman"/>
                <w:bCs/>
              </w:rPr>
              <w:footnoteReference w:id="8"/>
            </w: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bCs/>
              </w:rPr>
            </w:pPr>
            <w:proofErr w:type="spellStart"/>
            <w:r w:rsidRPr="00316E4D">
              <w:rPr>
                <w:rFonts w:ascii="Times New Roman" w:hAnsi="Times New Roman"/>
                <w:bCs/>
              </w:rPr>
              <w:t>Оценка</w:t>
            </w:r>
            <w:proofErr w:type="spellEnd"/>
            <w:r w:rsidRPr="00316E4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16E4D">
              <w:rPr>
                <w:rFonts w:ascii="Times New Roman" w:hAnsi="Times New Roman"/>
                <w:bCs/>
              </w:rPr>
              <w:t>наставника</w:t>
            </w:r>
            <w:proofErr w:type="spellEnd"/>
          </w:p>
        </w:tc>
      </w:tr>
      <w:tr w:rsidR="00E02E44" w:rsidRPr="009877F2" w:rsidTr="00357435">
        <w:tc>
          <w:tcPr>
            <w:tcW w:w="15304" w:type="dxa"/>
            <w:gridSpan w:val="6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Раздел 1. Анализ профессиональных трудностей и способы их преодоления</w:t>
            </w:r>
          </w:p>
        </w:tc>
      </w:tr>
      <w:tr w:rsidR="00E02E44" w:rsidRPr="009877F2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1.1</w:t>
            </w:r>
          </w:p>
        </w:tc>
        <w:tc>
          <w:tcPr>
            <w:tcW w:w="4887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Провести самодиагностику на предмет определения приоритетных направлений развития</w:t>
            </w:r>
          </w:p>
        </w:tc>
        <w:tc>
          <w:tcPr>
            <w:tcW w:w="73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2527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RPr="009877F2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1.2</w:t>
            </w:r>
          </w:p>
        </w:tc>
        <w:tc>
          <w:tcPr>
            <w:tcW w:w="4887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Провести диагностическую/развивающую беседу с наставником, для уточнения зон развития</w:t>
            </w:r>
          </w:p>
        </w:tc>
        <w:tc>
          <w:tcPr>
            <w:tcW w:w="73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7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1.3</w:t>
            </w:r>
          </w:p>
        </w:tc>
        <w:tc>
          <w:tcPr>
            <w:tcW w:w="4887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Разработать меры по преодолению трудностей (с учётом тем мероприятий раздела 2</w:t>
            </w:r>
          </w:p>
        </w:tc>
        <w:tc>
          <w:tcPr>
            <w:tcW w:w="73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proofErr w:type="spellStart"/>
            <w:r w:rsidRPr="00882A7A">
              <w:rPr>
                <w:rFonts w:ascii="Times New Roman" w:hAnsi="Times New Roman"/>
              </w:rPr>
              <w:t>Разработаны</w:t>
            </w:r>
            <w:proofErr w:type="spellEnd"/>
            <w:r w:rsidRPr="00882A7A">
              <w:rPr>
                <w:rFonts w:ascii="Times New Roman" w:hAnsi="Times New Roman"/>
              </w:rPr>
              <w:t xml:space="preserve"> </w:t>
            </w:r>
            <w:proofErr w:type="spellStart"/>
            <w:r w:rsidRPr="00882A7A">
              <w:rPr>
                <w:rFonts w:ascii="Times New Roman" w:hAnsi="Times New Roman"/>
              </w:rPr>
              <w:t>меры</w:t>
            </w:r>
            <w:proofErr w:type="spellEnd"/>
            <w:r w:rsidRPr="00882A7A">
              <w:rPr>
                <w:rFonts w:ascii="Times New Roman" w:hAnsi="Times New Roman"/>
              </w:rPr>
              <w:t xml:space="preserve"> </w:t>
            </w:r>
            <w:proofErr w:type="spellStart"/>
            <w:r w:rsidRPr="00882A7A">
              <w:rPr>
                <w:rFonts w:ascii="Times New Roman" w:hAnsi="Times New Roman"/>
              </w:rPr>
              <w:t>преодоления</w:t>
            </w:r>
            <w:proofErr w:type="spellEnd"/>
            <w:r w:rsidRPr="00882A7A">
              <w:rPr>
                <w:rFonts w:ascii="Times New Roman" w:hAnsi="Times New Roman"/>
              </w:rPr>
              <w:t xml:space="preserve"> </w:t>
            </w:r>
            <w:proofErr w:type="spellStart"/>
            <w:r w:rsidRPr="00882A7A">
              <w:rPr>
                <w:rFonts w:ascii="Times New Roman" w:hAnsi="Times New Roman"/>
              </w:rPr>
              <w:t>трудностей</w:t>
            </w:r>
            <w:proofErr w:type="spellEnd"/>
            <w:r w:rsidRPr="00882A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</w:p>
        </w:tc>
      </w:tr>
      <w:tr w:rsidR="00E02E44" w:rsidRPr="009877F2" w:rsidTr="00357435">
        <w:tc>
          <w:tcPr>
            <w:tcW w:w="15304" w:type="dxa"/>
            <w:gridSpan w:val="6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Раздел 2. Направления профессионального развития студента</w:t>
            </w:r>
          </w:p>
        </w:tc>
      </w:tr>
      <w:tr w:rsidR="00E02E44" w:rsidRPr="009877F2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2.1</w:t>
            </w:r>
          </w:p>
        </w:tc>
        <w:tc>
          <w:tcPr>
            <w:tcW w:w="4887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Изучить методы оценки своего личностного и профессионального потенциала, оценить его</w:t>
            </w:r>
          </w:p>
        </w:tc>
        <w:tc>
          <w:tcPr>
            <w:tcW w:w="73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На основе метода ... осуществлена оценка личностного и профессионального потенциала</w:t>
            </w:r>
          </w:p>
        </w:tc>
        <w:tc>
          <w:tcPr>
            <w:tcW w:w="2527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RPr="009877F2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4887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Освоить подходы к планированию своей деятельности</w:t>
            </w:r>
          </w:p>
        </w:tc>
        <w:tc>
          <w:tcPr>
            <w:tcW w:w="73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Освоены навыки организации и планирования деятельности (указать), определены приоритеты</w:t>
            </w:r>
          </w:p>
        </w:tc>
        <w:tc>
          <w:tcPr>
            <w:tcW w:w="2527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RPr="009877F2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2.3</w:t>
            </w:r>
          </w:p>
        </w:tc>
        <w:tc>
          <w:tcPr>
            <w:tcW w:w="488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proofErr w:type="spellStart"/>
            <w:r w:rsidRPr="00882A7A">
              <w:rPr>
                <w:rFonts w:ascii="Times New Roman" w:hAnsi="Times New Roman"/>
              </w:rPr>
              <w:t>Развить</w:t>
            </w:r>
            <w:proofErr w:type="spellEnd"/>
            <w:r w:rsidRPr="00882A7A">
              <w:rPr>
                <w:rFonts w:ascii="Times New Roman" w:hAnsi="Times New Roman"/>
              </w:rPr>
              <w:t>/</w:t>
            </w:r>
            <w:proofErr w:type="spellStart"/>
            <w:r w:rsidRPr="00882A7A">
              <w:rPr>
                <w:rFonts w:ascii="Times New Roman" w:hAnsi="Times New Roman"/>
              </w:rPr>
              <w:t>сформировать</w:t>
            </w:r>
            <w:proofErr w:type="spellEnd"/>
            <w:r w:rsidRPr="00882A7A">
              <w:rPr>
                <w:rFonts w:ascii="Times New Roman" w:hAnsi="Times New Roman"/>
              </w:rPr>
              <w:t xml:space="preserve"> </w:t>
            </w:r>
            <w:proofErr w:type="spellStart"/>
            <w:r w:rsidRPr="00882A7A">
              <w:rPr>
                <w:rFonts w:ascii="Times New Roman" w:hAnsi="Times New Roman"/>
              </w:rPr>
              <w:t>коммуникативные</w:t>
            </w:r>
            <w:proofErr w:type="spellEnd"/>
            <w:r w:rsidRPr="00882A7A">
              <w:rPr>
                <w:rFonts w:ascii="Times New Roman" w:hAnsi="Times New Roman"/>
              </w:rPr>
              <w:t xml:space="preserve"> </w:t>
            </w:r>
            <w:proofErr w:type="spellStart"/>
            <w:r w:rsidRPr="00882A7A">
              <w:rPr>
                <w:rFonts w:ascii="Times New Roman" w:hAnsi="Times New Roman"/>
              </w:rPr>
              <w:t>компетенции</w:t>
            </w:r>
            <w:proofErr w:type="spellEnd"/>
          </w:p>
        </w:tc>
        <w:tc>
          <w:tcPr>
            <w:tcW w:w="733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Сформированы способности публичной презентации разработки на примере курсового (дипломного) проекта по теме …</w:t>
            </w:r>
          </w:p>
        </w:tc>
        <w:tc>
          <w:tcPr>
            <w:tcW w:w="2527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RPr="009877F2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2.4</w:t>
            </w:r>
          </w:p>
        </w:tc>
        <w:tc>
          <w:tcPr>
            <w:tcW w:w="4887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Изучить производственные и управленческие процессы (название предприятия-партнера)</w:t>
            </w:r>
          </w:p>
        </w:tc>
        <w:tc>
          <w:tcPr>
            <w:tcW w:w="73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Изучена структура управления и производства на предприятии…</w:t>
            </w:r>
          </w:p>
        </w:tc>
        <w:tc>
          <w:tcPr>
            <w:tcW w:w="2527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RPr="009877F2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2.5</w:t>
            </w:r>
          </w:p>
        </w:tc>
        <w:tc>
          <w:tcPr>
            <w:tcW w:w="4887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 xml:space="preserve">Познакомиться с характером работы на конкретном производственном участке </w:t>
            </w:r>
          </w:p>
        </w:tc>
        <w:tc>
          <w:tcPr>
            <w:tcW w:w="73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Во время практики изучена специфика работы… на предприятии…</w:t>
            </w:r>
          </w:p>
        </w:tc>
        <w:tc>
          <w:tcPr>
            <w:tcW w:w="2527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2.6</w:t>
            </w:r>
          </w:p>
        </w:tc>
        <w:tc>
          <w:tcPr>
            <w:tcW w:w="4887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Повысить успеваемость по дисциплинам, профессиональным модулям«...», «...»</w:t>
            </w:r>
          </w:p>
        </w:tc>
        <w:tc>
          <w:tcPr>
            <w:tcW w:w="73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proofErr w:type="spellStart"/>
            <w:r w:rsidRPr="00882A7A">
              <w:rPr>
                <w:rFonts w:ascii="Times New Roman" w:hAnsi="Times New Roman"/>
              </w:rPr>
              <w:t>Повышена</w:t>
            </w:r>
            <w:proofErr w:type="spellEnd"/>
            <w:r w:rsidRPr="00882A7A">
              <w:rPr>
                <w:rFonts w:ascii="Times New Roman" w:hAnsi="Times New Roman"/>
              </w:rPr>
              <w:t xml:space="preserve"> </w:t>
            </w:r>
            <w:proofErr w:type="spellStart"/>
            <w:r w:rsidRPr="00882A7A">
              <w:rPr>
                <w:rFonts w:ascii="Times New Roman" w:hAnsi="Times New Roman"/>
              </w:rPr>
              <w:t>успеваемость</w:t>
            </w:r>
            <w:proofErr w:type="spellEnd"/>
            <w:r w:rsidRPr="00882A7A">
              <w:rPr>
                <w:rFonts w:ascii="Times New Roman" w:hAnsi="Times New Roman"/>
              </w:rPr>
              <w:t xml:space="preserve"> по…</w:t>
            </w:r>
          </w:p>
        </w:tc>
        <w:tc>
          <w:tcPr>
            <w:tcW w:w="252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</w:p>
        </w:tc>
      </w:tr>
      <w:tr w:rsidR="00E02E44" w:rsidRPr="009877F2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2.7</w:t>
            </w:r>
          </w:p>
        </w:tc>
        <w:tc>
          <w:tcPr>
            <w:tcW w:w="4887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Изучить возможности трудоустройства после окончания техникума</w:t>
            </w:r>
          </w:p>
        </w:tc>
        <w:tc>
          <w:tcPr>
            <w:tcW w:w="73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>Проанализирован перечень потенциальных мест работы.</w:t>
            </w:r>
          </w:p>
        </w:tc>
        <w:tc>
          <w:tcPr>
            <w:tcW w:w="2527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02E44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2.8</w:t>
            </w:r>
          </w:p>
        </w:tc>
        <w:tc>
          <w:tcPr>
            <w:tcW w:w="4887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  <w:r w:rsidRPr="00316E4D">
              <w:rPr>
                <w:rFonts w:ascii="Times New Roman" w:hAnsi="Times New Roman"/>
                <w:lang w:val="ru-RU"/>
              </w:rPr>
              <w:t xml:space="preserve">Совместно с наставником подготовить публикацию для размещения на сайте техникума по итогам программы наставничества </w:t>
            </w:r>
          </w:p>
        </w:tc>
        <w:tc>
          <w:tcPr>
            <w:tcW w:w="733" w:type="dxa"/>
            <w:shd w:val="clear" w:color="auto" w:fill="auto"/>
          </w:tcPr>
          <w:p w:rsidR="00E02E44" w:rsidRPr="00316E4D" w:rsidRDefault="00E02E44" w:rsidP="00DC195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316E4D">
              <w:rPr>
                <w:rFonts w:ascii="Times New Roman" w:hAnsi="Times New Roman"/>
                <w:lang w:val="ru-RU"/>
              </w:rPr>
              <w:t xml:space="preserve">На сайте техникума размещена статья «…» </w:t>
            </w:r>
            <w:r w:rsidRPr="00882A7A">
              <w:rPr>
                <w:rFonts w:ascii="Times New Roman" w:hAnsi="Times New Roman"/>
              </w:rPr>
              <w:t>(</w:t>
            </w:r>
            <w:proofErr w:type="spellStart"/>
            <w:r w:rsidRPr="00882A7A">
              <w:rPr>
                <w:rFonts w:ascii="Times New Roman" w:hAnsi="Times New Roman"/>
              </w:rPr>
              <w:t>тема</w:t>
            </w:r>
            <w:proofErr w:type="spellEnd"/>
            <w:r w:rsidRPr="00882A7A">
              <w:rPr>
                <w:rFonts w:ascii="Times New Roman" w:hAnsi="Times New Roman"/>
              </w:rPr>
              <w:t>)</w:t>
            </w:r>
          </w:p>
        </w:tc>
        <w:tc>
          <w:tcPr>
            <w:tcW w:w="252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</w:p>
        </w:tc>
      </w:tr>
      <w:tr w:rsidR="00E02E44" w:rsidTr="00357435">
        <w:tc>
          <w:tcPr>
            <w:tcW w:w="63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2.9</w:t>
            </w:r>
          </w:p>
        </w:tc>
        <w:tc>
          <w:tcPr>
            <w:tcW w:w="488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…</w:t>
            </w:r>
          </w:p>
        </w:tc>
        <w:tc>
          <w:tcPr>
            <w:tcW w:w="733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  <w:r w:rsidRPr="00882A7A">
              <w:rPr>
                <w:rFonts w:ascii="Times New Roman" w:hAnsi="Times New Roman"/>
              </w:rPr>
              <w:t>…</w:t>
            </w:r>
          </w:p>
        </w:tc>
        <w:tc>
          <w:tcPr>
            <w:tcW w:w="2527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2E44" w:rsidRPr="00882A7A" w:rsidRDefault="00E02E44" w:rsidP="00DC1953">
            <w:pPr>
              <w:rPr>
                <w:rFonts w:ascii="Times New Roman" w:hAnsi="Times New Roman"/>
              </w:rPr>
            </w:pPr>
          </w:p>
        </w:tc>
      </w:tr>
    </w:tbl>
    <w:p w:rsidR="00E02E44" w:rsidRPr="00A572C5" w:rsidRDefault="00E02E44" w:rsidP="00E02E44">
      <w:pPr>
        <w:rPr>
          <w:rFonts w:ascii="Times New Roman" w:hAnsi="Times New Roman"/>
          <w:b/>
          <w:bCs/>
        </w:rPr>
      </w:pPr>
    </w:p>
    <w:p w:rsidR="00E02E44" w:rsidRDefault="00E02E44" w:rsidP="00E02E44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882A7A">
        <w:rPr>
          <w:rFonts w:ascii="Times New Roman" w:hAnsi="Times New Roman"/>
          <w:sz w:val="24"/>
          <w:szCs w:val="24"/>
        </w:rPr>
        <w:t>Подпись наставника___________________ «__</w:t>
      </w:r>
      <w:proofErr w:type="gramStart"/>
      <w:r w:rsidRPr="00882A7A">
        <w:rPr>
          <w:rFonts w:ascii="Times New Roman" w:hAnsi="Times New Roman"/>
          <w:sz w:val="24"/>
          <w:szCs w:val="24"/>
        </w:rPr>
        <w:t>_ »</w:t>
      </w:r>
      <w:proofErr w:type="gramEnd"/>
      <w:r w:rsidRPr="00882A7A">
        <w:rPr>
          <w:rFonts w:ascii="Times New Roman" w:hAnsi="Times New Roman"/>
          <w:sz w:val="24"/>
          <w:szCs w:val="24"/>
        </w:rPr>
        <w:t xml:space="preserve"> _______ 20__г. Подпись наставляемого _______</w:t>
      </w:r>
      <w:r>
        <w:rPr>
          <w:rFonts w:ascii="Times New Roman" w:hAnsi="Times New Roman"/>
          <w:sz w:val="24"/>
          <w:szCs w:val="24"/>
        </w:rPr>
        <w:t>__________</w:t>
      </w:r>
      <w:r w:rsidRPr="00882A7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A7A">
        <w:t>«___» _______ 20__г.</w:t>
      </w:r>
    </w:p>
    <w:p w:rsidR="00E02E44" w:rsidRDefault="00E02E44" w:rsidP="00E02E44">
      <w:pPr>
        <w:pStyle w:val="ConsPlusNormal"/>
        <w:ind w:firstLine="709"/>
        <w:jc w:val="both"/>
      </w:pPr>
    </w:p>
    <w:p w:rsidR="00E02E44" w:rsidRPr="00002FEB" w:rsidRDefault="00E02E44" w:rsidP="00E02E44">
      <w:pPr>
        <w:pStyle w:val="ConsPlusNormal"/>
        <w:ind w:left="5670" w:firstLine="709"/>
        <w:jc w:val="both"/>
        <w:rPr>
          <w:bCs/>
        </w:rPr>
      </w:pPr>
      <w:r>
        <w:t xml:space="preserve">Подпись </w:t>
      </w:r>
      <w:proofErr w:type="gramStart"/>
      <w:r>
        <w:t>руководителя</w:t>
      </w:r>
      <w:proofErr w:type="gramEnd"/>
      <w:r>
        <w:t xml:space="preserve"> наставляемого____________ </w:t>
      </w:r>
      <w:r w:rsidRPr="00882A7A">
        <w:t>«___» __</w:t>
      </w:r>
      <w:r>
        <w:t>_</w:t>
      </w:r>
      <w:r w:rsidRPr="00882A7A">
        <w:t>__ 20__г</w:t>
      </w:r>
    </w:p>
    <w:p w:rsidR="00F121C7" w:rsidRDefault="00F121C7"/>
    <w:sectPr w:rsidR="00F121C7" w:rsidSect="0035743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B9" w:rsidRDefault="00912CB9" w:rsidP="00E02E44">
      <w:r>
        <w:separator/>
      </w:r>
    </w:p>
  </w:endnote>
  <w:endnote w:type="continuationSeparator" w:id="0">
    <w:p w:rsidR="00912CB9" w:rsidRDefault="00912CB9" w:rsidP="00E0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44" w:rsidRDefault="00E02E4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57435">
      <w:rPr>
        <w:noProof/>
      </w:rPr>
      <w:t>7</w:t>
    </w:r>
    <w:r>
      <w:fldChar w:fldCharType="end"/>
    </w:r>
  </w:p>
  <w:p w:rsidR="00E02E44" w:rsidRDefault="00E02E4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847161"/>
      <w:docPartObj>
        <w:docPartGallery w:val="Page Numbers (Bottom of Page)"/>
        <w:docPartUnique/>
      </w:docPartObj>
    </w:sdtPr>
    <w:sdtContent>
      <w:p w:rsidR="00E02E44" w:rsidRDefault="00E02E4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435" w:rsidRPr="00357435">
          <w:rPr>
            <w:noProof/>
            <w:lang w:val="ru-RU"/>
          </w:rPr>
          <w:t>13</w:t>
        </w:r>
        <w:r>
          <w:fldChar w:fldCharType="end"/>
        </w:r>
      </w:p>
    </w:sdtContent>
  </w:sdt>
  <w:p w:rsidR="004A41EB" w:rsidRDefault="00912C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B9" w:rsidRDefault="00912CB9" w:rsidP="00E02E44">
      <w:r>
        <w:separator/>
      </w:r>
    </w:p>
  </w:footnote>
  <w:footnote w:type="continuationSeparator" w:id="0">
    <w:p w:rsidR="00912CB9" w:rsidRDefault="00912CB9" w:rsidP="00E02E44">
      <w:r>
        <w:continuationSeparator/>
      </w:r>
    </w:p>
  </w:footnote>
  <w:footnote w:id="1">
    <w:p w:rsidR="00E02E44" w:rsidRDefault="00E02E44" w:rsidP="00E02E44">
      <w:pPr>
        <w:pStyle w:val="a9"/>
        <w:spacing w:after="0" w:line="240" w:lineRule="auto"/>
      </w:pPr>
      <w:r w:rsidRPr="008F68C1">
        <w:rPr>
          <w:rStyle w:val="ab"/>
          <w:rFonts w:ascii="Times New Roman" w:hAnsi="Times New Roman"/>
          <w:sz w:val="24"/>
          <w:szCs w:val="24"/>
        </w:rPr>
        <w:footnoteRef/>
      </w:r>
      <w:r>
        <w:t xml:space="preserve"> </w:t>
      </w:r>
      <w:r w:rsidRPr="008F68C1">
        <w:rPr>
          <w:rFonts w:ascii="Times New Roman" w:hAnsi="Times New Roman"/>
          <w:sz w:val="24"/>
          <w:szCs w:val="24"/>
        </w:rPr>
        <w:t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 по теме; совместное посещение мероприятий, соревнований ... (указать название мероприятия); совместное выполнение заданий ...(указать вид и темы заданий); совместно с наставником подготовлен проект, доклад (указать темы проектов, докладов); совместно с наставником подготовлено выступление на классном часе (или ином мероприятии, указать, каком); составлен индивидуальный перечень литературы для изучения; совместная подготовка и участие в олимпиадах, конкурсах и пр. (указать название олимпиад, конкурсов) и пр.</w:t>
      </w:r>
    </w:p>
  </w:footnote>
  <w:footnote w:id="2">
    <w:p w:rsidR="00E02E44" w:rsidRPr="008F68C1" w:rsidRDefault="00E02E44" w:rsidP="00E02E44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8F68C1">
        <w:rPr>
          <w:rStyle w:val="ab"/>
          <w:rFonts w:ascii="Times New Roman" w:hAnsi="Times New Roman"/>
          <w:sz w:val="24"/>
          <w:szCs w:val="24"/>
        </w:rPr>
        <w:footnoteRef/>
      </w:r>
      <w:r w:rsidRPr="008F68C1">
        <w:rPr>
          <w:rStyle w:val="ab"/>
          <w:rFonts w:ascii="Times New Roman" w:hAnsi="Times New Roman"/>
          <w:sz w:val="24"/>
          <w:szCs w:val="24"/>
        </w:rPr>
        <w:t xml:space="preserve"> </w:t>
      </w:r>
      <w:r w:rsidRPr="008F68C1">
        <w:rPr>
          <w:rFonts w:ascii="Times New Roman" w:hAnsi="Times New Roman"/>
          <w:sz w:val="24"/>
          <w:szCs w:val="24"/>
        </w:rPr>
        <w:t>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  <w:footnote w:id="3">
    <w:p w:rsidR="00E02E44" w:rsidRPr="008F68C1" w:rsidRDefault="00E02E44" w:rsidP="00E02E44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8F68C1">
        <w:rPr>
          <w:rStyle w:val="ab"/>
          <w:rFonts w:ascii="Times New Roman" w:hAnsi="Times New Roman"/>
          <w:sz w:val="24"/>
          <w:szCs w:val="24"/>
        </w:rPr>
        <w:footnoteRef/>
      </w:r>
      <w:r w:rsidRPr="008F68C1">
        <w:rPr>
          <w:rStyle w:val="ab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8F68C1">
        <w:rPr>
          <w:rFonts w:ascii="Times New Roman" w:hAnsi="Times New Roman"/>
          <w:sz w:val="24"/>
          <w:szCs w:val="24"/>
        </w:rPr>
        <w:t>аставничество может быть нацелено на развитие личностных компетенций, улучшение спортивных результатов и повышение успеваемости</w:t>
      </w:r>
    </w:p>
  </w:footnote>
  <w:footnote w:id="4">
    <w:p w:rsidR="00E02E44" w:rsidRDefault="00E02E44" w:rsidP="00E02E44">
      <w:pPr>
        <w:pStyle w:val="a9"/>
        <w:spacing w:after="0" w:line="240" w:lineRule="auto"/>
      </w:pPr>
      <w:r w:rsidRPr="008F68C1">
        <w:rPr>
          <w:rStyle w:val="ab"/>
          <w:rFonts w:ascii="Times New Roman" w:hAnsi="Times New Roman"/>
          <w:sz w:val="24"/>
          <w:szCs w:val="24"/>
        </w:rPr>
        <w:footnoteRef/>
      </w:r>
      <w:r w:rsidRPr="008F68C1">
        <w:rPr>
          <w:rFonts w:ascii="Times New Roman" w:hAnsi="Times New Roman"/>
          <w:sz w:val="24"/>
          <w:szCs w:val="24"/>
        </w:rPr>
        <w:t xml:space="preserve"> </w:t>
      </w:r>
      <w:r w:rsidRPr="008F68C1">
        <w:rPr>
          <w:rFonts w:ascii="Times New Roman" w:hAnsi="Times New Roman"/>
          <w:sz w:val="24"/>
          <w:szCs w:val="24"/>
        </w:rPr>
        <w:t>Например, темы консультаций: «Как улучшить оценки по______ (указать предмет/предметы);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68C1">
        <w:rPr>
          <w:rFonts w:ascii="Times New Roman" w:hAnsi="Times New Roman"/>
          <w:sz w:val="24"/>
          <w:szCs w:val="24"/>
        </w:rPr>
        <w:t>Как подготовиться к участию в олимпиадах по (указать предмет); Как улучшить спортивные результаты (указать, в каком виде спорта); Как стать более уверенным в себе» и др.</w:t>
      </w:r>
    </w:p>
  </w:footnote>
  <w:footnote w:id="5">
    <w:p w:rsidR="00E02E44" w:rsidRPr="00F524A2" w:rsidRDefault="00E02E44" w:rsidP="00E02E44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8F68C1">
        <w:rPr>
          <w:rStyle w:val="ab"/>
          <w:rFonts w:ascii="Times New Roman" w:hAnsi="Times New Roman"/>
          <w:sz w:val="24"/>
          <w:szCs w:val="24"/>
        </w:rPr>
        <w:footnoteRef/>
      </w:r>
      <w:r>
        <w:t xml:space="preserve"> </w:t>
      </w:r>
      <w:r w:rsidRPr="00F524A2">
        <w:rPr>
          <w:rFonts w:ascii="Times New Roman" w:hAnsi="Times New Roman"/>
          <w:sz w:val="24"/>
          <w:szCs w:val="24"/>
        </w:rPr>
        <w:t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взаимное посещение мероприятий/уроков ... (указать название);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индивидуальный перечень литературы для изучения и пр.</w:t>
      </w:r>
    </w:p>
  </w:footnote>
  <w:footnote w:id="6">
    <w:p w:rsidR="00E02E44" w:rsidRPr="008F68C1" w:rsidRDefault="00E02E44" w:rsidP="00E02E44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8F68C1">
        <w:rPr>
          <w:rStyle w:val="ab"/>
          <w:rFonts w:ascii="Times New Roman" w:hAnsi="Times New Roman"/>
          <w:sz w:val="24"/>
          <w:szCs w:val="24"/>
        </w:rPr>
        <w:footnoteRef/>
      </w:r>
      <w:r w:rsidRPr="008F68C1">
        <w:rPr>
          <w:rStyle w:val="ab"/>
          <w:rFonts w:ascii="Times New Roman" w:hAnsi="Times New Roman"/>
          <w:sz w:val="24"/>
          <w:szCs w:val="24"/>
        </w:rPr>
        <w:t xml:space="preserve"> </w:t>
      </w:r>
      <w:r w:rsidRPr="008F68C1">
        <w:rPr>
          <w:rFonts w:ascii="Times New Roman" w:hAnsi="Times New Roman"/>
          <w:sz w:val="24"/>
          <w:szCs w:val="24"/>
        </w:rPr>
        <w:t>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  <w:footnote w:id="7">
    <w:p w:rsidR="00E02E44" w:rsidRDefault="00E02E44" w:rsidP="00E02E44">
      <w:pPr>
        <w:pStyle w:val="a9"/>
        <w:spacing w:after="0" w:line="240" w:lineRule="auto"/>
      </w:pPr>
      <w:r w:rsidRPr="00CA5830">
        <w:rPr>
          <w:rStyle w:val="ab"/>
          <w:rFonts w:ascii="Times New Roman" w:hAnsi="Times New Roman"/>
          <w:sz w:val="24"/>
          <w:szCs w:val="24"/>
        </w:rPr>
        <w:footnoteRef/>
      </w:r>
      <w:r w:rsidRPr="00CA5830">
        <w:rPr>
          <w:rFonts w:ascii="Times New Roman" w:hAnsi="Times New Roman"/>
          <w:sz w:val="24"/>
          <w:szCs w:val="24"/>
        </w:rPr>
        <w:t xml:space="preserve"> </w:t>
      </w:r>
      <w:r w:rsidRPr="00CA5830">
        <w:rPr>
          <w:rFonts w:ascii="Times New Roman" w:hAnsi="Times New Roman"/>
          <w:sz w:val="24"/>
          <w:szCs w:val="24"/>
        </w:rPr>
        <w:t>Перечень и темы заданий определяются наставником на основе анализа потребности в развитии наставляемого, а также на основании его личных запросов</w:t>
      </w:r>
    </w:p>
  </w:footnote>
  <w:footnote w:id="8">
    <w:p w:rsidR="00E02E44" w:rsidRDefault="00E02E44" w:rsidP="00E02E44">
      <w:pPr>
        <w:pStyle w:val="a9"/>
        <w:spacing w:after="0" w:line="240" w:lineRule="auto"/>
      </w:pPr>
      <w:r w:rsidRPr="00616A0D">
        <w:rPr>
          <w:rStyle w:val="ab"/>
          <w:rFonts w:ascii="Times New Roman" w:hAnsi="Times New Roman"/>
          <w:sz w:val="24"/>
          <w:szCs w:val="24"/>
        </w:rPr>
        <w:footnoteRef/>
      </w:r>
      <w:r w:rsidRPr="00616A0D">
        <w:rPr>
          <w:rFonts w:ascii="Times New Roman" w:hAnsi="Times New Roman"/>
          <w:sz w:val="24"/>
          <w:szCs w:val="24"/>
        </w:rPr>
        <w:t xml:space="preserve"> </w:t>
      </w:r>
      <w:r w:rsidRPr="008F68C1">
        <w:rPr>
          <w:rFonts w:ascii="Times New Roman" w:hAnsi="Times New Roman"/>
          <w:sz w:val="24"/>
          <w:szCs w:val="24"/>
        </w:rPr>
        <w:t>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98C"/>
    <w:multiLevelType w:val="multilevel"/>
    <w:tmpl w:val="7E7009E0"/>
    <w:lvl w:ilvl="0">
      <w:start w:val="1"/>
      <w:numFmt w:val="decimal"/>
      <w:lvlText w:val="%1."/>
      <w:lvlJc w:val="left"/>
      <w:pPr>
        <w:ind w:left="2628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32C6B1A"/>
    <w:multiLevelType w:val="hybridMultilevel"/>
    <w:tmpl w:val="0882A724"/>
    <w:lvl w:ilvl="0" w:tplc="1CEE3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44"/>
    <w:rsid w:val="00357435"/>
    <w:rsid w:val="00912CB9"/>
    <w:rsid w:val="00E02E44"/>
    <w:rsid w:val="00F1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4B636-CBBF-4518-8E44-0E70EBBD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44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paragraph" w:customStyle="1" w:styleId="ConsPlusNormal">
    <w:name w:val="ConsPlusNormal"/>
    <w:rsid w:val="00E02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02E44"/>
    <w:pPr>
      <w:tabs>
        <w:tab w:val="center" w:pos="4677"/>
        <w:tab w:val="right" w:pos="9355"/>
      </w:tabs>
      <w:spacing w:after="200" w:line="276" w:lineRule="auto"/>
    </w:pPr>
    <w:rPr>
      <w:rFonts w:eastAsia="Times New Roman"/>
      <w:sz w:val="22"/>
      <w:szCs w:val="22"/>
      <w:lang w:val="x-none" w:eastAsia="x-none" w:bidi="ar-SA"/>
    </w:rPr>
  </w:style>
  <w:style w:type="character" w:customStyle="1" w:styleId="a5">
    <w:name w:val="Нижний колонтитул Знак"/>
    <w:basedOn w:val="a0"/>
    <w:link w:val="a4"/>
    <w:uiPriority w:val="99"/>
    <w:rsid w:val="00E02E44"/>
    <w:rPr>
      <w:rFonts w:ascii="Calibri" w:eastAsia="Times New Roman" w:hAnsi="Calibri" w:cs="Times New Roman"/>
      <w:lang w:val="x-none" w:eastAsia="x-none"/>
    </w:rPr>
  </w:style>
  <w:style w:type="paragraph" w:customStyle="1" w:styleId="ConsPlusTitle">
    <w:name w:val="ConsPlusTitle"/>
    <w:uiPriority w:val="99"/>
    <w:rsid w:val="00E02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E02E4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qFormat/>
    <w:rsid w:val="00E02E44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character" w:customStyle="1" w:styleId="a8">
    <w:name w:val="Основной текст Знак"/>
    <w:basedOn w:val="a0"/>
    <w:link w:val="a7"/>
    <w:uiPriority w:val="1"/>
    <w:rsid w:val="00E02E44"/>
    <w:rPr>
      <w:rFonts w:ascii="Times New Roman" w:eastAsia="Times New Roman" w:hAnsi="Times New Roman" w:cs="Times New Roman"/>
      <w:b/>
      <w:bCs/>
      <w:sz w:val="28"/>
      <w:szCs w:val="28"/>
      <w:lang w:val="x-none" w:eastAsia="x-none" w:bidi="ru-RU"/>
    </w:rPr>
  </w:style>
  <w:style w:type="paragraph" w:styleId="a9">
    <w:name w:val="footnote text"/>
    <w:basedOn w:val="a"/>
    <w:link w:val="aa"/>
    <w:uiPriority w:val="99"/>
    <w:rsid w:val="00E02E44"/>
    <w:pPr>
      <w:spacing w:after="200" w:line="276" w:lineRule="auto"/>
    </w:pPr>
    <w:rPr>
      <w:rFonts w:eastAsia="Times New Roman"/>
      <w:sz w:val="20"/>
      <w:szCs w:val="20"/>
      <w:lang w:val="x-none" w:eastAsia="x-none" w:bidi="ar-SA"/>
    </w:rPr>
  </w:style>
  <w:style w:type="character" w:customStyle="1" w:styleId="aa">
    <w:name w:val="Текст сноски Знак"/>
    <w:basedOn w:val="a0"/>
    <w:link w:val="a9"/>
    <w:uiPriority w:val="99"/>
    <w:rsid w:val="00E02E4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footnote reference"/>
    <w:rsid w:val="00E02E44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02E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2E44"/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3873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</Company>
  <LinksUpToDate>false</LinksUpToDate>
  <CharactersWithSpaces>25900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2021-09-20T11:23:00Z</dcterms:created>
  <dcterms:modified xsi:type="dcterms:W3CDTF">2021-09-20T11:30:00Z</dcterms:modified>
</cp:coreProperties>
</file>